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23E4" w14:textId="20F28EED" w:rsidR="00B505ED" w:rsidRPr="00F017B9" w:rsidRDefault="00FA3D60" w:rsidP="00B505ED">
      <w:pPr>
        <w:jc w:val="center"/>
        <w:rPr>
          <w:rFonts w:ascii="UD デジタル 教科書体 N-B" w:eastAsia="UD デジタル 教科書体 N-B" w:hAnsi="Century" w:cs="Times New Roman"/>
        </w:rPr>
      </w:pPr>
      <w:r>
        <w:rPr>
          <w:rFonts w:ascii="UD デジタル 教科書体 N-B" w:eastAsia="UD デジタル 教科書体 N-B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75EF3CC" wp14:editId="01A75CCE">
                <wp:simplePos x="0" y="0"/>
                <wp:positionH relativeFrom="margin">
                  <wp:align>center</wp:align>
                </wp:positionH>
                <wp:positionV relativeFrom="paragraph">
                  <wp:posOffset>-967105</wp:posOffset>
                </wp:positionV>
                <wp:extent cx="7924800" cy="11083636"/>
                <wp:effectExtent l="0" t="0" r="0" b="3810"/>
                <wp:wrapNone/>
                <wp:docPr id="2247052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083636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D84BB" id="正方形/長方形 3" o:spid="_x0000_s1026" style="position:absolute;margin-left:0;margin-top:-76.15pt;width:624pt;height:872.75pt;z-index:-2516623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" fillcolor="white [3212]" stroked="f" strokeweight="1pt">
                <v:fill color2="#fff2cc [663]" focus="100%" type="gradient"/>
                <w10:wrap anchorx="margin"/>
              </v:rect>
            </w:pict>
          </mc:Fallback>
        </mc:AlternateContent>
      </w:r>
      <w:r w:rsidR="00B505ED" w:rsidRPr="00F017B9">
        <w:rPr>
          <w:rFonts w:ascii="UD デジタル 教科書体 N-B" w:eastAsia="UD デジタル 教科書体 N-B" w:hAnsi="Century" w:cs="Times New Roman" w:hint="eastAsia"/>
          <w:noProof/>
        </w:rPr>
        <w:drawing>
          <wp:anchor distT="0" distB="0" distL="114300" distR="114300" simplePos="0" relativeHeight="251689984" behindDoc="0" locked="0" layoutInCell="1" allowOverlap="1" wp14:anchorId="4402C54E" wp14:editId="088A6986">
            <wp:simplePos x="0" y="0"/>
            <wp:positionH relativeFrom="margin">
              <wp:posOffset>759791</wp:posOffset>
            </wp:positionH>
            <wp:positionV relativeFrom="paragraph">
              <wp:posOffset>-121920</wp:posOffset>
            </wp:positionV>
            <wp:extent cx="624687" cy="662940"/>
            <wp:effectExtent l="0" t="0" r="4445" b="3810"/>
            <wp:wrapNone/>
            <wp:docPr id="2" name="図 2" descr="\\csv1\校内フォルダ\鈴木小学校\校務用フォルダ\0. ホームページ用データ\HP 写真\鈴木小・校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sv1\校内フォルダ\鈴木小学校\校務用フォルダ\0. ホームページ用データ\HP 写真\鈴木小・校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8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26374062"/>
      <w:r w:rsidR="00B505ED" w:rsidRPr="00F017B9">
        <w:rPr>
          <w:rFonts w:ascii="UD デジタル 教科書体 N-B" w:eastAsia="UD デジタル 教科書体 N-B" w:hAnsi="ＭＳ 明朝" w:cs="Times New Roman" w:hint="eastAsia"/>
          <w:b/>
          <w:sz w:val="48"/>
          <w:szCs w:val="48"/>
        </w:rPr>
        <w:t>小平市立鈴木小学校</w:t>
      </w:r>
      <w:bookmarkEnd w:id="0"/>
    </w:p>
    <w:p w14:paraId="71E4C209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  <w:r w:rsidRPr="00B505ED">
        <w:rPr>
          <w:rFonts w:ascii="HGSｺﾞｼｯｸE" w:eastAsia="HGSｺﾞｼｯｸE" w:hAnsi="Century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68BA0" wp14:editId="78ED7F11">
                <wp:simplePos x="0" y="0"/>
                <wp:positionH relativeFrom="margin">
                  <wp:align>center</wp:align>
                </wp:positionH>
                <wp:positionV relativeFrom="paragraph">
                  <wp:posOffset>190086</wp:posOffset>
                </wp:positionV>
                <wp:extent cx="5505450" cy="1266825"/>
                <wp:effectExtent l="38100" t="38100" r="152400" b="1238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266825"/>
                        </a:xfrm>
                        <a:prstGeom prst="roundRect">
                          <a:avLst>
                            <a:gd name="adj" fmla="val 9523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9525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sx="101000" sy="101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C34737" w14:textId="28A0A736" w:rsidR="00B505ED" w:rsidRPr="00F017B9" w:rsidRDefault="00B505ED" w:rsidP="00F017B9">
                            <w:pPr>
                              <w:spacing w:line="700" w:lineRule="exact"/>
                              <w:ind w:firstLineChars="100" w:firstLine="480"/>
                              <w:rPr>
                                <w:rFonts w:ascii="UD デジタル 教科書体 N-B" w:eastAsia="UD デジタル 教科書体 N-B" w:hAnsi="HG明朝E"/>
                                <w:sz w:val="48"/>
                                <w:szCs w:val="48"/>
                              </w:rPr>
                            </w:pPr>
                            <w:r w:rsidRPr="00F017B9">
                              <w:rPr>
                                <w:rFonts w:ascii="UD デジタル 教科書体 N-B" w:eastAsia="UD デジタル 教科書体 N-B" w:hAnsi="HG明朝E" w:hint="eastAsia"/>
                                <w:sz w:val="48"/>
                                <w:szCs w:val="48"/>
                              </w:rPr>
                              <w:t>令和</w:t>
                            </w:r>
                            <w:r w:rsidR="00C5108C">
                              <w:rPr>
                                <w:rFonts w:ascii="UD デジタル 教科書体 N-B" w:eastAsia="UD デジタル 教科書体 N-B" w:hAnsi="HG明朝E" w:hint="eastAsia"/>
                                <w:sz w:val="48"/>
                                <w:szCs w:val="48"/>
                              </w:rPr>
                              <w:t>８</w:t>
                            </w:r>
                            <w:r w:rsidRPr="00F017B9">
                              <w:rPr>
                                <w:rFonts w:ascii="UD デジタル 教科書体 N-B" w:eastAsia="UD デジタル 教科書体 N-B" w:hAnsi="HG明朝E" w:hint="eastAsia"/>
                                <w:sz w:val="48"/>
                                <w:szCs w:val="48"/>
                              </w:rPr>
                              <w:t>年度</w:t>
                            </w:r>
                          </w:p>
                          <w:p w14:paraId="358FEA17" w14:textId="77777777" w:rsidR="00B505ED" w:rsidRPr="00F017B9" w:rsidRDefault="00B505ED" w:rsidP="00F017B9">
                            <w:pPr>
                              <w:spacing w:line="1000" w:lineRule="exact"/>
                              <w:jc w:val="center"/>
                              <w:rPr>
                                <w:rFonts w:ascii="UD デジタル 教科書体 N-B" w:eastAsia="UD デジタル 教科書体 N-B" w:hAnsi="HG明朝E"/>
                                <w:sz w:val="72"/>
                                <w:szCs w:val="72"/>
                              </w:rPr>
                            </w:pPr>
                            <w:r w:rsidRPr="00F017B9">
                              <w:rPr>
                                <w:rFonts w:ascii="UD デジタル 教科書体 N-B" w:eastAsia="UD デジタル 教科書体 N-B" w:hAnsi="HG明朝E" w:hint="eastAsia"/>
                                <w:kern w:val="0"/>
                                <w:sz w:val="72"/>
                                <w:szCs w:val="72"/>
                              </w:rPr>
                              <w:t>学 校 経 営 方 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68BA0" id="AutoShape 2" o:spid="_x0000_s1026" style="position:absolute;left:0;text-align:left;margin-left:0;margin-top:14.95pt;width:433.5pt;height:9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" fillcolor="#c5e0b3 [1305]" strokecolor="black [3213]">
                <v:fill color2="white [3212]" rotate="t" focus="100%" type="gradient"/>
                <v:stroke linestyle="thickThin"/>
                <v:shadow on="t" type="perspective" color="black" opacity="26214f" origin="-.5,-.5" offset=".74836mm,.74836mm" matrix="66191f,,,66191f"/>
                <v:textbox inset="5.85pt,.7pt,5.85pt,.7pt">
                  <w:txbxContent>
                    <w:p w14:paraId="43C34737" w14:textId="28A0A736" w:rsidR="00B505ED" w:rsidRPr="00F017B9" w:rsidRDefault="00B505ED" w:rsidP="00F017B9">
                      <w:pPr>
                        <w:spacing w:line="700" w:lineRule="exact"/>
                        <w:ind w:firstLineChars="100" w:firstLine="480"/>
                        <w:rPr>
                          <w:rFonts w:ascii="UD デジタル 教科書体 N-B" w:eastAsia="UD デジタル 教科書体 N-B" w:hAnsi="HG明朝E"/>
                          <w:sz w:val="48"/>
                          <w:szCs w:val="48"/>
                        </w:rPr>
                      </w:pPr>
                      <w:r w:rsidRPr="00F017B9">
                        <w:rPr>
                          <w:rFonts w:ascii="UD デジタル 教科書体 N-B" w:eastAsia="UD デジタル 教科書体 N-B" w:hAnsi="HG明朝E" w:hint="eastAsia"/>
                          <w:sz w:val="48"/>
                          <w:szCs w:val="48"/>
                        </w:rPr>
                        <w:t>令和</w:t>
                      </w:r>
                      <w:r w:rsidR="00C5108C">
                        <w:rPr>
                          <w:rFonts w:ascii="UD デジタル 教科書体 N-B" w:eastAsia="UD デジタル 教科書体 N-B" w:hAnsi="HG明朝E" w:hint="eastAsia"/>
                          <w:sz w:val="48"/>
                          <w:szCs w:val="48"/>
                        </w:rPr>
                        <w:t>８</w:t>
                      </w:r>
                      <w:r w:rsidRPr="00F017B9">
                        <w:rPr>
                          <w:rFonts w:ascii="UD デジタル 教科書体 N-B" w:eastAsia="UD デジタル 教科書体 N-B" w:hAnsi="HG明朝E" w:hint="eastAsia"/>
                          <w:sz w:val="48"/>
                          <w:szCs w:val="48"/>
                        </w:rPr>
                        <w:t>年度</w:t>
                      </w:r>
                    </w:p>
                    <w:p w14:paraId="358FEA17" w14:textId="77777777" w:rsidR="00B505ED" w:rsidRPr="00F017B9" w:rsidRDefault="00B505ED" w:rsidP="00F017B9">
                      <w:pPr>
                        <w:spacing w:line="1000" w:lineRule="exact"/>
                        <w:jc w:val="center"/>
                        <w:rPr>
                          <w:rFonts w:ascii="UD デジタル 教科書体 N-B" w:eastAsia="UD デジタル 教科書体 N-B" w:hAnsi="HG明朝E"/>
                          <w:sz w:val="72"/>
                          <w:szCs w:val="72"/>
                        </w:rPr>
                      </w:pPr>
                      <w:r w:rsidRPr="00F017B9">
                        <w:rPr>
                          <w:rFonts w:ascii="UD デジタル 教科書体 N-B" w:eastAsia="UD デジタル 教科書体 N-B" w:hAnsi="HG明朝E" w:hint="eastAsia"/>
                          <w:kern w:val="0"/>
                          <w:sz w:val="72"/>
                          <w:szCs w:val="72"/>
                        </w:rPr>
                        <w:t>学 校 経 営 方 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F4B5CC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19EF4DEB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0C8CFF20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18241E6F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3CB03774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4F4C40A5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3B58DC2C" w14:textId="6A6CCC81" w:rsidR="00B505ED" w:rsidRPr="00B505ED" w:rsidRDefault="00B505ED" w:rsidP="00B505ED">
      <w:pPr>
        <w:rPr>
          <w:rFonts w:ascii="Century" w:eastAsia="ＭＳ 明朝" w:hAnsi="Century" w:cs="Times New Roman"/>
        </w:rPr>
      </w:pPr>
      <w:r w:rsidRPr="00B505ED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88960" behindDoc="0" locked="0" layoutInCell="1" allowOverlap="1" wp14:anchorId="3AEEE9E5" wp14:editId="581E2EBA">
            <wp:simplePos x="0" y="0"/>
            <wp:positionH relativeFrom="margin">
              <wp:posOffset>-58889</wp:posOffset>
            </wp:positionH>
            <wp:positionV relativeFrom="paragraph">
              <wp:posOffset>213768</wp:posOffset>
            </wp:positionV>
            <wp:extent cx="1906023" cy="1331844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23" cy="133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362D8" w14:textId="5E8D3666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2BF3D0A9" w14:textId="28AA947D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4398B537" w14:textId="5CCBAAB5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546CE64E" w14:textId="706958B1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70CC2AAE" w14:textId="65FA6AB1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638E4813" w14:textId="2783803A" w:rsidR="00B505ED" w:rsidRPr="00B505ED" w:rsidRDefault="00B505ED" w:rsidP="00B505ED">
      <w:pPr>
        <w:rPr>
          <w:rFonts w:ascii="Century" w:eastAsia="ＭＳ 明朝" w:hAnsi="Century" w:cs="Times New Roman"/>
        </w:rPr>
      </w:pPr>
      <w:r w:rsidRPr="00B505ED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91008" behindDoc="1" locked="0" layoutInCell="1" allowOverlap="1" wp14:anchorId="79635DA1" wp14:editId="740BD6CE">
            <wp:simplePos x="0" y="0"/>
            <wp:positionH relativeFrom="margin">
              <wp:posOffset>794109</wp:posOffset>
            </wp:positionH>
            <wp:positionV relativeFrom="paragraph">
              <wp:posOffset>174625</wp:posOffset>
            </wp:positionV>
            <wp:extent cx="4214192" cy="3160644"/>
            <wp:effectExtent l="0" t="0" r="0" b="1905"/>
            <wp:wrapNone/>
            <wp:docPr id="6" name="図 6" descr="\\csv1\校内フォルダ\鈴木小学校\校務用フォルダ\0. ホームページ用データ\HP 写真\HＰ　TOP画\DSCN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sv1\校内フォルダ\鈴木小学校\校務用フォルダ\0. ホームページ用データ\HP 写真\HＰ　TOP画\DSCN31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2" cy="316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FEC46" w14:textId="77777777" w:rsidR="00B505ED" w:rsidRPr="00B505ED" w:rsidRDefault="00B505ED" w:rsidP="00B505ED">
      <w:pPr>
        <w:ind w:firstLineChars="300" w:firstLine="630"/>
        <w:rPr>
          <w:rFonts w:ascii="Century" w:eastAsia="ＭＳ 明朝" w:hAnsi="Century" w:cs="Times New Roman"/>
        </w:rPr>
      </w:pPr>
      <w:r w:rsidRPr="00B505ED">
        <w:rPr>
          <w:rFonts w:ascii="Century" w:eastAsia="ＭＳ 明朝" w:hAnsi="Century" w:cs="Times New Roman"/>
        </w:rPr>
        <w:t>いずみ</w:t>
      </w:r>
      <w:r w:rsidR="00036E21">
        <w:rPr>
          <w:rFonts w:ascii="Century" w:eastAsia="ＭＳ 明朝" w:hAnsi="Century" w:cs="Times New Roman" w:hint="eastAsia"/>
        </w:rPr>
        <w:t>君</w:t>
      </w:r>
    </w:p>
    <w:p w14:paraId="34C81E6F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7C445C77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659C40C2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366D3250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162FE6C1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46B43CB9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0B8A7168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592D6158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  <w:r w:rsidRPr="00B505ED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87936" behindDoc="1" locked="0" layoutInCell="1" allowOverlap="1" wp14:anchorId="053C9DA4" wp14:editId="142A3F8E">
            <wp:simplePos x="0" y="0"/>
            <wp:positionH relativeFrom="margin">
              <wp:posOffset>4721860</wp:posOffset>
            </wp:positionH>
            <wp:positionV relativeFrom="paragraph">
              <wp:posOffset>213774</wp:posOffset>
            </wp:positionV>
            <wp:extent cx="1936750" cy="1689100"/>
            <wp:effectExtent l="0" t="0" r="6350" b="635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C6082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390F3883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17F7D8E7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1A48CB32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75A7F642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479F2B8D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40569784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54FF6DE1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  <w:r w:rsidRPr="00B505ED">
        <w:rPr>
          <w:rFonts w:ascii="Century" w:eastAsia="ＭＳ 明朝" w:hAnsi="Century" w:cs="Times New Roman"/>
        </w:rPr>
        <w:t xml:space="preserve">　　　　　　　　　　　　　　　　　　　　　　　　　　　　　　　　　　　　　</w:t>
      </w:r>
      <w:r w:rsidRPr="00B505ED">
        <w:rPr>
          <w:rFonts w:ascii="Century" w:eastAsia="ＭＳ 明朝" w:hAnsi="Century" w:cs="Times New Roman" w:hint="eastAsia"/>
        </w:rPr>
        <w:t xml:space="preserve">　　</w:t>
      </w:r>
      <w:r w:rsidRPr="00B505ED">
        <w:rPr>
          <w:rFonts w:ascii="Century" w:eastAsia="ＭＳ 明朝" w:hAnsi="Century" w:cs="Times New Roman"/>
        </w:rPr>
        <w:t>みどりちゃん</w:t>
      </w:r>
    </w:p>
    <w:p w14:paraId="66274327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0B481706" w14:textId="77777777" w:rsidR="00B505ED" w:rsidRPr="00B505ED" w:rsidRDefault="00B505ED" w:rsidP="00B505ED">
      <w:pPr>
        <w:rPr>
          <w:rFonts w:ascii="Century" w:eastAsia="ＭＳ 明朝" w:hAnsi="Century" w:cs="Times New Roman"/>
        </w:rPr>
      </w:pPr>
    </w:p>
    <w:p w14:paraId="67A7EB36" w14:textId="6D4EF927" w:rsidR="00B505ED" w:rsidRPr="00F017B9" w:rsidRDefault="00B505ED" w:rsidP="00B505ED">
      <w:pPr>
        <w:jc w:val="right"/>
        <w:rPr>
          <w:rFonts w:ascii="UD デジタル 教科書体 N-B" w:eastAsia="UD デジタル 教科書体 N-B" w:hAnsi="HG明朝E" w:cs="Times New Roman"/>
          <w:sz w:val="32"/>
          <w:szCs w:val="32"/>
        </w:rPr>
      </w:pPr>
      <w:bookmarkStart w:id="1" w:name="_Hlk226374528"/>
      <w:r w:rsidRPr="00F017B9">
        <w:rPr>
          <w:rFonts w:ascii="UD デジタル 教科書体 N-B" w:eastAsia="UD デジタル 教科書体 N-B" w:hAnsi="HG明朝E" w:cs="Times New Roman" w:hint="eastAsia"/>
          <w:sz w:val="32"/>
          <w:szCs w:val="32"/>
        </w:rPr>
        <w:t xml:space="preserve">小平市立鈴木小学校長　</w:t>
      </w:r>
      <w:r w:rsidR="004714F8">
        <w:rPr>
          <w:rFonts w:ascii="UD デジタル 教科書体 N-B" w:eastAsia="UD デジタル 教科書体 N-B" w:hAnsi="HG明朝E" w:cs="Times New Roman" w:hint="eastAsia"/>
          <w:sz w:val="32"/>
          <w:szCs w:val="32"/>
        </w:rPr>
        <w:t>早川</w:t>
      </w:r>
      <w:r w:rsidRPr="00F017B9">
        <w:rPr>
          <w:rFonts w:ascii="UD デジタル 教科書体 N-B" w:eastAsia="UD デジタル 教科書体 N-B" w:hAnsi="HG明朝E" w:cs="Times New Roman" w:hint="eastAsia"/>
          <w:sz w:val="32"/>
          <w:szCs w:val="32"/>
        </w:rPr>
        <w:t xml:space="preserve">　</w:t>
      </w:r>
      <w:r w:rsidR="004714F8">
        <w:rPr>
          <w:rFonts w:ascii="UD デジタル 教科書体 N-B" w:eastAsia="UD デジタル 教科書体 N-B" w:hAnsi="HG明朝E" w:cs="Times New Roman" w:hint="eastAsia"/>
          <w:sz w:val="32"/>
          <w:szCs w:val="32"/>
        </w:rPr>
        <w:t>和男</w:t>
      </w:r>
    </w:p>
    <w:bookmarkEnd w:id="1"/>
    <w:p w14:paraId="23A3A733" w14:textId="2E965780" w:rsidR="00224027" w:rsidRPr="002C7E2D" w:rsidRDefault="00224027" w:rsidP="00B505ED">
      <w:pPr>
        <w:rPr>
          <w:rFonts w:ascii="Century" w:eastAsia="ＭＳ 明朝" w:hAnsi="Century" w:cs="Times New Roman"/>
          <w:shd w:val="clear" w:color="auto" w:fill="FADFC8"/>
        </w:rPr>
      </w:pPr>
    </w:p>
    <w:p w14:paraId="43038E8F" w14:textId="42359065" w:rsidR="00844024" w:rsidRPr="00AE324B" w:rsidRDefault="00224027" w:rsidP="00160DD0">
      <w:pPr>
        <w:spacing w:line="340" w:lineRule="exact"/>
        <w:rPr>
          <w:rFonts w:asciiTheme="majorHAnsi" w:eastAsiaTheme="majorHAnsi" w:hAnsiTheme="majorHAnsi"/>
          <w:sz w:val="22"/>
        </w:rPr>
      </w:pPr>
      <w:r>
        <w:rPr>
          <w:rFonts w:ascii="UD デジタル 教科書体 N-B" w:eastAsia="UD デジタル 教科書体 N-B" w:hAnsi="Century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F6D9D0A" wp14:editId="2F7CCFDD">
                <wp:simplePos x="0" y="0"/>
                <wp:positionH relativeFrom="margin">
                  <wp:align>center</wp:align>
                </wp:positionH>
                <wp:positionV relativeFrom="paragraph">
                  <wp:posOffset>-828040</wp:posOffset>
                </wp:positionV>
                <wp:extent cx="7924800" cy="11083290"/>
                <wp:effectExtent l="0" t="0" r="0" b="3810"/>
                <wp:wrapNone/>
                <wp:docPr id="120698385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0832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7B0C" id="正方形/長方形 3" o:spid="_x0000_s1026" style="position:absolute;margin-left:0;margin-top:-65.2pt;width:624pt;height:872.7pt;z-index:-251606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" fillcolor="window" stroked="f" strokeweight="1pt">
                <v:fill color2="#fff2cc [663]" focus="100%" type="gradient"/>
                <w10:wrap anchorx="margin"/>
              </v:rect>
            </w:pict>
          </mc:Fallback>
        </mc:AlternateContent>
      </w:r>
      <w:r w:rsidR="00844024" w:rsidRPr="00AE324B">
        <w:rPr>
          <w:rFonts w:asciiTheme="majorHAnsi" w:eastAsiaTheme="majorHAnsi" w:hAnsiTheme="majorHAnsi" w:hint="eastAsia"/>
          <w:sz w:val="22"/>
        </w:rPr>
        <w:t>１．</w:t>
      </w:r>
      <w:r w:rsidR="004F2D5D" w:rsidRPr="00AE324B">
        <w:rPr>
          <w:rFonts w:asciiTheme="majorHAnsi" w:eastAsiaTheme="majorHAnsi" w:hAnsiTheme="majorHAnsi" w:hint="eastAsia"/>
          <w:sz w:val="22"/>
        </w:rPr>
        <w:t>教育目標</w:t>
      </w:r>
    </w:p>
    <w:p w14:paraId="7A80C954" w14:textId="24C42F19" w:rsidR="004F2D5D" w:rsidRPr="004F2D5D" w:rsidRDefault="004F2D5D" w:rsidP="00160DD0">
      <w:pPr>
        <w:spacing w:line="340" w:lineRule="exact"/>
        <w:ind w:firstLineChars="100" w:firstLine="220"/>
        <w:rPr>
          <w:sz w:val="22"/>
        </w:rPr>
      </w:pPr>
      <w:r w:rsidRPr="004F2D5D">
        <w:rPr>
          <w:rFonts w:hint="eastAsia"/>
          <w:sz w:val="22"/>
        </w:rPr>
        <w:t>鈴木小学校では、人権尊重を基盤に、小平市が目指す人間像「自立」「貢献」「共生」を目指します。また、すべての子どもの「生きる力」をはぐくむため、学習の基礎・基本の定着を図り、児童が人と関わり合い、相互に高め合いながら、自律的に成長していく教育を推進します。</w:t>
      </w:r>
    </w:p>
    <w:p w14:paraId="39B8A35D" w14:textId="154F893B" w:rsidR="004F2D5D" w:rsidRDefault="00160DD0" w:rsidP="0067757A">
      <w:pPr>
        <w:spacing w:line="340" w:lineRule="exac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086ABA" wp14:editId="592D25BF">
                <wp:simplePos x="0" y="0"/>
                <wp:positionH relativeFrom="margin">
                  <wp:posOffset>788670</wp:posOffset>
                </wp:positionH>
                <wp:positionV relativeFrom="paragraph">
                  <wp:posOffset>38100</wp:posOffset>
                </wp:positionV>
                <wp:extent cx="4511040" cy="594360"/>
                <wp:effectExtent l="0" t="0" r="22860" b="1524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040" cy="594360"/>
                          <a:chOff x="0" y="-8264"/>
                          <a:chExt cx="4511040" cy="586763"/>
                        </a:xfrm>
                      </wpg:grpSpPr>
                      <wps:wsp>
                        <wps:cNvPr id="8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0" y="204809"/>
                            <a:ext cx="4511040" cy="373690"/>
                          </a:xfrm>
                          <a:prstGeom prst="roundRect">
                            <a:avLst>
                              <a:gd name="adj" fmla="val 22735"/>
                            </a:avLst>
                          </a:prstGeom>
                          <a:solidFill>
                            <a:srgbClr val="00206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6B452" w14:textId="77777777" w:rsidR="004F2D5D" w:rsidRPr="005E7867" w:rsidRDefault="004F2D5D" w:rsidP="004F2D5D">
                              <w:pPr>
                                <w:spacing w:line="3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5E7867">
                                <w:rPr>
                                  <w:rFonts w:ascii="UD デジタル 教科書体 N-B" w:eastAsia="UD デジタル 教科書体 N-B" w:hAnsi="ＤＦ特太ゴシック体" w:hint="eastAsia"/>
                                  <w:color w:val="FFFFFF"/>
                                  <w:sz w:val="32"/>
                                  <w:szCs w:val="32"/>
                                </w:rPr>
                                <w:t>よ</w:t>
                              </w:r>
                              <w:r w:rsidRPr="005E7867">
                                <w:rPr>
                                  <w:rFonts w:ascii="UD デジタル 教科書体 N-B" w:eastAsia="UD デジタル 教科書体 N-B" w:hint="eastAsia"/>
                                  <w:color w:val="FFFFFF"/>
                                  <w:sz w:val="32"/>
                                  <w:szCs w:val="32"/>
                                </w:rPr>
                                <w:t>く考え　やさしく　元気な　鈴木の子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1321904" y="-8264"/>
                            <a:ext cx="1859640" cy="2550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827B9C" w14:textId="77777777" w:rsidR="004F2D5D" w:rsidRPr="00A525C7" w:rsidRDefault="004F2D5D" w:rsidP="004F2D5D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A525C7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鈴木小学校の教育目標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86ABA" id="グループ化 15" o:spid="_x0000_s1027" style="position:absolute;left:0;text-align:left;margin-left:62.1pt;margin-top:3pt;width:355.2pt;height:46.8pt;z-index:251677696;mso-position-horizontal-relative:margin;mso-height-relative:margin" coordorigin=",-82" coordsize="45110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">
                <v:roundrect id="_x0000_s1028" style="position:absolute;top:2048;width:45110;height:3736;visibility:visible;mso-wrap-style:square;v-text-anchor:middle" arcsize="149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" fillcolor="#002060" strokeweight=".5pt">
                  <v:textbox inset="5.85pt,.7pt,5.85pt,.7pt">
                    <w:txbxContent>
                      <w:p w14:paraId="3DC6B452" w14:textId="77777777" w:rsidR="004F2D5D" w:rsidRPr="005E7867" w:rsidRDefault="004F2D5D" w:rsidP="004F2D5D">
                        <w:pPr>
                          <w:spacing w:line="3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FFFFFF"/>
                            <w:sz w:val="32"/>
                            <w:szCs w:val="32"/>
                          </w:rPr>
                        </w:pPr>
                        <w:r w:rsidRPr="005E7867">
                          <w:rPr>
                            <w:rFonts w:ascii="UD デジタル 教科書体 N-B" w:eastAsia="UD デジタル 教科書体 N-B" w:hAnsi="ＤＦ特太ゴシック体" w:hint="eastAsia"/>
                            <w:color w:val="FFFFFF"/>
                            <w:sz w:val="32"/>
                            <w:szCs w:val="32"/>
                          </w:rPr>
                          <w:t>よ</w:t>
                        </w:r>
                        <w:r w:rsidRPr="005E7867">
                          <w:rPr>
                            <w:rFonts w:ascii="UD デジタル 教科書体 N-B" w:eastAsia="UD デジタル 教科書体 N-B" w:hint="eastAsia"/>
                            <w:color w:val="FFFFFF"/>
                            <w:sz w:val="32"/>
                            <w:szCs w:val="32"/>
                          </w:rPr>
                          <w:t>く考え　やさしく　元気な　鈴木の子</w:t>
                        </w:r>
                      </w:p>
                    </w:txbxContent>
                  </v:textbox>
                </v:roundrect>
                <v:rect id="正方形/長方形 16" o:spid="_x0000_s1029" style="position:absolute;left:13219;top:-82;width:18596;height:2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" fillcolor="window" strokecolor="#385d8a" strokeweight=".25pt">
                  <v:textbox>
                    <w:txbxContent>
                      <w:p w14:paraId="2E827B9C" w14:textId="77777777" w:rsidR="004F2D5D" w:rsidRPr="00A525C7" w:rsidRDefault="004F2D5D" w:rsidP="004F2D5D">
                        <w:pPr>
                          <w:spacing w:line="240" w:lineRule="exact"/>
                          <w:jc w:val="center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A525C7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鈴木小学校の教育目標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B5FE665" w14:textId="77777777" w:rsidR="004F2D5D" w:rsidRDefault="004F2D5D" w:rsidP="0067757A">
      <w:pPr>
        <w:spacing w:line="340" w:lineRule="exact"/>
        <w:rPr>
          <w:sz w:val="22"/>
        </w:rPr>
      </w:pPr>
    </w:p>
    <w:p w14:paraId="2916B910" w14:textId="77777777" w:rsidR="004F2D5D" w:rsidRDefault="004F2D5D" w:rsidP="0067757A">
      <w:pPr>
        <w:spacing w:line="340" w:lineRule="exact"/>
        <w:rPr>
          <w:sz w:val="22"/>
        </w:rPr>
      </w:pPr>
    </w:p>
    <w:p w14:paraId="5D5FD7B9" w14:textId="77777777" w:rsidR="00160DD0" w:rsidRDefault="00160DD0" w:rsidP="00160DD0">
      <w:pPr>
        <w:spacing w:line="200" w:lineRule="exact"/>
        <w:rPr>
          <w:sz w:val="22"/>
        </w:rPr>
      </w:pPr>
    </w:p>
    <w:p w14:paraId="411497C2" w14:textId="77777777" w:rsidR="004F2D5D" w:rsidRPr="00A525C7" w:rsidRDefault="00844024" w:rsidP="00160DD0">
      <w:pPr>
        <w:spacing w:line="340" w:lineRule="exact"/>
        <w:rPr>
          <w:rFonts w:ascii="HGSｺﾞｼｯｸE" w:eastAsia="HGSｺﾞｼｯｸE" w:hAnsi="HGSｺﾞｼｯｸE"/>
          <w:sz w:val="24"/>
          <w:szCs w:val="24"/>
        </w:rPr>
      </w:pPr>
      <w:r w:rsidRPr="00A525C7">
        <w:rPr>
          <w:rFonts w:ascii="HGSｺﾞｼｯｸE" w:eastAsia="HGSｺﾞｼｯｸE" w:hAnsi="HGSｺﾞｼｯｸE" w:hint="eastAsia"/>
          <w:sz w:val="24"/>
          <w:szCs w:val="24"/>
        </w:rPr>
        <w:t>《よく考える子》</w:t>
      </w:r>
      <w:r w:rsidR="004F2D5D" w:rsidRPr="00A525C7">
        <w:rPr>
          <w:rFonts w:ascii="HGSｺﾞｼｯｸE" w:eastAsia="HGSｺﾞｼｯｸE" w:hAnsi="HGSｺﾞｼｯｸE" w:hint="eastAsia"/>
          <w:sz w:val="24"/>
          <w:szCs w:val="24"/>
        </w:rPr>
        <w:t>…重点目標</w:t>
      </w:r>
    </w:p>
    <w:p w14:paraId="4E0EBE2C" w14:textId="2B3140BA" w:rsidR="00844024" w:rsidRPr="00701730" w:rsidRDefault="00844024" w:rsidP="00160DD0">
      <w:pPr>
        <w:spacing w:line="340" w:lineRule="exact"/>
        <w:ind w:leftChars="100" w:left="210" w:firstLineChars="100" w:firstLine="22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根拠</w:t>
      </w:r>
      <w:r w:rsidR="00904A6F" w:rsidRPr="00701730">
        <w:rPr>
          <w:rFonts w:hint="eastAsia"/>
          <w:color w:val="000000" w:themeColor="text1"/>
          <w:sz w:val="22"/>
        </w:rPr>
        <w:t>の</w:t>
      </w:r>
      <w:r w:rsidRPr="00701730">
        <w:rPr>
          <w:rFonts w:hint="eastAsia"/>
          <w:color w:val="000000" w:themeColor="text1"/>
          <w:sz w:val="22"/>
        </w:rPr>
        <w:t>明確</w:t>
      </w:r>
      <w:r w:rsidR="00904A6F" w:rsidRPr="00701730">
        <w:rPr>
          <w:rFonts w:hint="eastAsia"/>
          <w:color w:val="000000" w:themeColor="text1"/>
          <w:sz w:val="22"/>
        </w:rPr>
        <w:t>な</w:t>
      </w:r>
      <w:r w:rsidRPr="00701730">
        <w:rPr>
          <w:rFonts w:hint="eastAsia"/>
          <w:color w:val="000000" w:themeColor="text1"/>
          <w:sz w:val="22"/>
        </w:rPr>
        <w:t>考えをもち、</w:t>
      </w:r>
      <w:r w:rsidR="00904A6F" w:rsidRPr="00701730">
        <w:rPr>
          <w:rFonts w:hint="eastAsia"/>
          <w:color w:val="000000" w:themeColor="text1"/>
          <w:sz w:val="22"/>
        </w:rPr>
        <w:t>他者との関わりを通して考えを確かめ、</w:t>
      </w:r>
      <w:r w:rsidRPr="00701730">
        <w:rPr>
          <w:rFonts w:hint="eastAsia"/>
          <w:color w:val="000000" w:themeColor="text1"/>
          <w:sz w:val="22"/>
        </w:rPr>
        <w:t>判断し、行動</w:t>
      </w:r>
      <w:r w:rsidR="00904A6F" w:rsidRPr="00701730">
        <w:rPr>
          <w:rFonts w:hint="eastAsia"/>
          <w:color w:val="000000" w:themeColor="text1"/>
          <w:sz w:val="22"/>
        </w:rPr>
        <w:t>する</w:t>
      </w:r>
      <w:r w:rsidRPr="00701730">
        <w:rPr>
          <w:rFonts w:hint="eastAsia"/>
          <w:color w:val="000000" w:themeColor="text1"/>
          <w:sz w:val="22"/>
        </w:rPr>
        <w:t>子ども</w:t>
      </w:r>
    </w:p>
    <w:p w14:paraId="26A28FE1" w14:textId="77777777" w:rsidR="004F2D5D" w:rsidRPr="00A525C7" w:rsidRDefault="00844024" w:rsidP="00160DD0">
      <w:pPr>
        <w:spacing w:line="340" w:lineRule="exact"/>
        <w:rPr>
          <w:rFonts w:ascii="HGSｺﾞｼｯｸE" w:eastAsia="HGSｺﾞｼｯｸE" w:hAnsi="HGSｺﾞｼｯｸE"/>
          <w:sz w:val="24"/>
          <w:szCs w:val="24"/>
        </w:rPr>
      </w:pPr>
      <w:r w:rsidRPr="00A525C7">
        <w:rPr>
          <w:rFonts w:ascii="HGSｺﾞｼｯｸE" w:eastAsia="HGSｺﾞｼｯｸE" w:hAnsi="HGSｺﾞｼｯｸE" w:hint="eastAsia"/>
          <w:sz w:val="24"/>
          <w:szCs w:val="24"/>
        </w:rPr>
        <w:t>《やさしい子》</w:t>
      </w:r>
    </w:p>
    <w:p w14:paraId="457661D0" w14:textId="77777777" w:rsidR="00844024" w:rsidRPr="004F2D5D" w:rsidRDefault="00844024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自他の生命を尊重し、自分も友達も大切にできる子ども</w:t>
      </w:r>
    </w:p>
    <w:p w14:paraId="69932F71" w14:textId="77777777" w:rsidR="004F2D5D" w:rsidRPr="00A525C7" w:rsidRDefault="00844024" w:rsidP="00160DD0">
      <w:pPr>
        <w:spacing w:line="340" w:lineRule="exact"/>
        <w:rPr>
          <w:rFonts w:ascii="HGSｺﾞｼｯｸE" w:eastAsia="HGSｺﾞｼｯｸE" w:hAnsi="HGSｺﾞｼｯｸE"/>
          <w:sz w:val="24"/>
          <w:szCs w:val="24"/>
        </w:rPr>
      </w:pPr>
      <w:r w:rsidRPr="00A525C7">
        <w:rPr>
          <w:rFonts w:ascii="HGSｺﾞｼｯｸE" w:eastAsia="HGSｺﾞｼｯｸE" w:hAnsi="HGSｺﾞｼｯｸE" w:hint="eastAsia"/>
          <w:sz w:val="24"/>
          <w:szCs w:val="24"/>
        </w:rPr>
        <w:t>《元気な子》</w:t>
      </w:r>
    </w:p>
    <w:p w14:paraId="4E8FFBCF" w14:textId="77777777" w:rsidR="007D181B" w:rsidRPr="004F2D5D" w:rsidRDefault="004F2D5D" w:rsidP="00160DD0">
      <w:pPr>
        <w:spacing w:line="340" w:lineRule="exact"/>
        <w:ind w:firstLineChars="200" w:firstLine="440"/>
        <w:rPr>
          <w:sz w:val="22"/>
        </w:rPr>
      </w:pPr>
      <w:r>
        <w:rPr>
          <w:rFonts w:ascii="HGSｺﾞｼｯｸE" w:eastAsia="HGSｺﾞｼｯｸE" w:hAnsi="HGS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92A085" wp14:editId="5FF90E96">
                <wp:simplePos x="0" y="0"/>
                <wp:positionH relativeFrom="column">
                  <wp:posOffset>4763770</wp:posOffset>
                </wp:positionH>
                <wp:positionV relativeFrom="paragraph">
                  <wp:posOffset>130680</wp:posOffset>
                </wp:positionV>
                <wp:extent cx="804628" cy="367819"/>
                <wp:effectExtent l="218440" t="0" r="61595" b="0"/>
                <wp:wrapNone/>
                <wp:docPr id="4" name="上カーブ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71342">
                          <a:off x="0" y="0"/>
                          <a:ext cx="804628" cy="3678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B193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4" o:spid="_x0000_s1026" type="#_x0000_t104" style="position:absolute;margin-left:375.1pt;margin-top:10.3pt;width:63.35pt;height:28.95pt;rotation:-3635782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" adj="16663,20366,5400" fillcolor="#5b9bd5 [3204]" strokecolor="#1f4d78 [1604]" strokeweight="1pt"/>
            </w:pict>
          </mc:Fallback>
        </mc:AlternateContent>
      </w:r>
      <w:r w:rsidR="00844024" w:rsidRPr="004F2D5D">
        <w:rPr>
          <w:rFonts w:hint="eastAsia"/>
          <w:sz w:val="22"/>
        </w:rPr>
        <w:t>自己有用感を高め、心身ともに健康で粘り強くやり抜く子ども</w:t>
      </w:r>
    </w:p>
    <w:p w14:paraId="04BC1469" w14:textId="77777777" w:rsidR="00844024" w:rsidRPr="004F2D5D" w:rsidRDefault="004F2D5D" w:rsidP="004F2D5D">
      <w:pPr>
        <w:spacing w:line="360" w:lineRule="exact"/>
        <w:rPr>
          <w:sz w:val="22"/>
        </w:rPr>
      </w:pPr>
      <w:r>
        <w:rPr>
          <w:rFonts w:ascii="HGSｺﾞｼｯｸE" w:eastAsia="HGSｺﾞｼｯｸE" w:hAnsi="HGS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5C3838" wp14:editId="5AB71098">
                <wp:simplePos x="0" y="0"/>
                <wp:positionH relativeFrom="margin">
                  <wp:posOffset>64950</wp:posOffset>
                </wp:positionH>
                <wp:positionV relativeFrom="paragraph">
                  <wp:posOffset>46990</wp:posOffset>
                </wp:positionV>
                <wp:extent cx="6022571" cy="1714500"/>
                <wp:effectExtent l="38100" t="38100" r="111760" b="1143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571" cy="1714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C6C2D" w14:textId="77777777" w:rsidR="004F2D5D" w:rsidRPr="004F2D5D" w:rsidRDefault="004F2D5D" w:rsidP="00160DD0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【小平市教育振興基本計画】</w:t>
                            </w:r>
                          </w:p>
                          <w:p w14:paraId="7E7EE890" w14:textId="77777777" w:rsidR="004F2D5D" w:rsidRPr="004F2D5D" w:rsidRDefault="004F2D5D" w:rsidP="00160DD0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《教育の目標》</w:t>
                            </w:r>
                          </w:p>
                          <w:p w14:paraId="65ACE401" w14:textId="77777777" w:rsidR="004F2D5D" w:rsidRPr="004F2D5D" w:rsidRDefault="004F2D5D" w:rsidP="00160DD0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　将来の社会を支えるすべての子どもの「生きる力」をはぐくみます</w:t>
                            </w:r>
                          </w:p>
                          <w:p w14:paraId="34B3F8C5" w14:textId="77777777" w:rsidR="004F2D5D" w:rsidRPr="004F2D5D" w:rsidRDefault="004F2D5D" w:rsidP="00160DD0">
                            <w:pPr>
                              <w:spacing w:line="300" w:lineRule="exact"/>
                              <w:ind w:firstLineChars="500" w:firstLine="110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～自立　小平で基礎を培う～</w:t>
                            </w:r>
                          </w:p>
                          <w:p w14:paraId="775B6173" w14:textId="77777777" w:rsidR="004F2D5D" w:rsidRPr="004F2D5D" w:rsidRDefault="004F2D5D" w:rsidP="00160DD0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２　学校・家庭・地域が互いに育て合い、子どもを支えます</w:t>
                            </w:r>
                          </w:p>
                          <w:p w14:paraId="07B66859" w14:textId="77777777" w:rsidR="004F2D5D" w:rsidRPr="004F2D5D" w:rsidRDefault="004F2D5D" w:rsidP="00160DD0">
                            <w:pPr>
                              <w:spacing w:line="300" w:lineRule="exact"/>
                              <w:ind w:firstLineChars="500" w:firstLine="110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～共生　小平で共に成長する～</w:t>
                            </w:r>
                          </w:p>
                          <w:p w14:paraId="7BCDE3A3" w14:textId="77777777" w:rsidR="004F2D5D" w:rsidRPr="004F2D5D" w:rsidRDefault="004F2D5D" w:rsidP="00160DD0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３　市民が支える新たな生涯学習を実現し、次世代に引き継ぎます</w:t>
                            </w:r>
                          </w:p>
                          <w:p w14:paraId="24A2E518" w14:textId="77777777" w:rsidR="004F2D5D" w:rsidRPr="004F2D5D" w:rsidRDefault="004F2D5D" w:rsidP="00160DD0">
                            <w:pPr>
                              <w:spacing w:line="300" w:lineRule="exact"/>
                              <w:ind w:firstLineChars="500" w:firstLine="110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F2D5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～貢献　市民が小平を育てる～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3838" id="正方形/長方形 3" o:spid="_x0000_s1030" style="position:absolute;left:0;text-align:left;margin-left:5.1pt;margin-top:3.7pt;width:474.2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" fillcolor="#d5dce4 [671]" strokecolor="#1f4d78 [1604]" strokeweight="1pt">
                <v:shadow on="t" color="black" opacity="26214f" origin="-.5,-.5" offset=".74836mm,.74836mm"/>
                <v:textbox>
                  <w:txbxContent>
                    <w:p w14:paraId="746C6C2D" w14:textId="77777777" w:rsidR="004F2D5D" w:rsidRPr="004F2D5D" w:rsidRDefault="004F2D5D" w:rsidP="00160DD0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【小平市教育振興基本計画】</w:t>
                      </w:r>
                    </w:p>
                    <w:p w14:paraId="7E7EE890" w14:textId="77777777" w:rsidR="004F2D5D" w:rsidRPr="004F2D5D" w:rsidRDefault="004F2D5D" w:rsidP="00160DD0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《教育の目標》</w:t>
                      </w:r>
                    </w:p>
                    <w:p w14:paraId="65ACE401" w14:textId="77777777" w:rsidR="004F2D5D" w:rsidRPr="004F2D5D" w:rsidRDefault="004F2D5D" w:rsidP="00160DD0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１　将来の社会を支えるすべての子どもの「生きる力」をはぐくみます</w:t>
                      </w:r>
                    </w:p>
                    <w:p w14:paraId="34B3F8C5" w14:textId="77777777" w:rsidR="004F2D5D" w:rsidRPr="004F2D5D" w:rsidRDefault="004F2D5D" w:rsidP="00160DD0">
                      <w:pPr>
                        <w:spacing w:line="300" w:lineRule="exact"/>
                        <w:ind w:firstLineChars="500" w:firstLine="110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～自立　小平で基礎を培う～</w:t>
                      </w:r>
                    </w:p>
                    <w:p w14:paraId="775B6173" w14:textId="77777777" w:rsidR="004F2D5D" w:rsidRPr="004F2D5D" w:rsidRDefault="004F2D5D" w:rsidP="00160DD0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２　学校・家庭・地域が互いに育て合い、子どもを支えます</w:t>
                      </w:r>
                    </w:p>
                    <w:p w14:paraId="07B66859" w14:textId="77777777" w:rsidR="004F2D5D" w:rsidRPr="004F2D5D" w:rsidRDefault="004F2D5D" w:rsidP="00160DD0">
                      <w:pPr>
                        <w:spacing w:line="300" w:lineRule="exact"/>
                        <w:ind w:firstLineChars="500" w:firstLine="110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～共生　小平で共に成長する～</w:t>
                      </w:r>
                    </w:p>
                    <w:p w14:paraId="7BCDE3A3" w14:textId="77777777" w:rsidR="004F2D5D" w:rsidRPr="004F2D5D" w:rsidRDefault="004F2D5D" w:rsidP="00160DD0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３　市民が支える新たな生涯学習を実現し、次世代に引き継ぎます</w:t>
                      </w:r>
                    </w:p>
                    <w:p w14:paraId="24A2E518" w14:textId="77777777" w:rsidR="004F2D5D" w:rsidRPr="004F2D5D" w:rsidRDefault="004F2D5D" w:rsidP="00160DD0">
                      <w:pPr>
                        <w:spacing w:line="300" w:lineRule="exact"/>
                        <w:ind w:firstLineChars="500" w:firstLine="110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4F2D5D">
                        <w:rPr>
                          <w:rFonts w:hint="eastAsia"/>
                          <w:color w:val="000000" w:themeColor="text1"/>
                          <w:sz w:val="22"/>
                        </w:rPr>
                        <w:t>～貢献　市民が小平を育てる～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67BC50" w14:textId="77777777" w:rsidR="00844024" w:rsidRDefault="00844024" w:rsidP="004F2D5D">
      <w:pPr>
        <w:spacing w:line="360" w:lineRule="exact"/>
        <w:rPr>
          <w:sz w:val="22"/>
        </w:rPr>
      </w:pPr>
    </w:p>
    <w:p w14:paraId="2CB01D6F" w14:textId="77777777" w:rsidR="004F2D5D" w:rsidRDefault="004F2D5D" w:rsidP="004F2D5D">
      <w:pPr>
        <w:spacing w:line="360" w:lineRule="exact"/>
        <w:rPr>
          <w:sz w:val="22"/>
        </w:rPr>
      </w:pPr>
    </w:p>
    <w:p w14:paraId="7B65F307" w14:textId="77777777" w:rsidR="004F2D5D" w:rsidRDefault="004F2D5D" w:rsidP="004F2D5D">
      <w:pPr>
        <w:spacing w:line="360" w:lineRule="exact"/>
        <w:rPr>
          <w:sz w:val="22"/>
        </w:rPr>
      </w:pPr>
    </w:p>
    <w:p w14:paraId="11294D3B" w14:textId="77777777" w:rsidR="004F2D5D" w:rsidRDefault="004F2D5D" w:rsidP="004F2D5D">
      <w:pPr>
        <w:spacing w:line="360" w:lineRule="exact"/>
        <w:rPr>
          <w:sz w:val="22"/>
        </w:rPr>
      </w:pPr>
    </w:p>
    <w:p w14:paraId="7884834F" w14:textId="77777777" w:rsidR="004F2D5D" w:rsidRDefault="004F2D5D" w:rsidP="004F2D5D">
      <w:pPr>
        <w:spacing w:line="360" w:lineRule="exact"/>
        <w:rPr>
          <w:sz w:val="22"/>
        </w:rPr>
      </w:pPr>
    </w:p>
    <w:p w14:paraId="0EAE545B" w14:textId="77777777" w:rsidR="004F2D5D" w:rsidRDefault="004F2D5D" w:rsidP="004F2D5D">
      <w:pPr>
        <w:spacing w:line="360" w:lineRule="exact"/>
        <w:rPr>
          <w:sz w:val="22"/>
        </w:rPr>
      </w:pPr>
    </w:p>
    <w:p w14:paraId="78ECDDBC" w14:textId="77777777" w:rsidR="00160DD0" w:rsidRDefault="00160DD0" w:rsidP="00160DD0">
      <w:pPr>
        <w:spacing w:line="200" w:lineRule="exact"/>
        <w:rPr>
          <w:rFonts w:asciiTheme="majorHAnsi" w:eastAsiaTheme="majorHAnsi" w:hAnsiTheme="majorHAnsi"/>
          <w:sz w:val="22"/>
        </w:rPr>
      </w:pPr>
    </w:p>
    <w:p w14:paraId="158ED59F" w14:textId="77777777" w:rsidR="00160DD0" w:rsidRDefault="00160DD0" w:rsidP="00160DD0">
      <w:pPr>
        <w:spacing w:line="340" w:lineRule="exact"/>
        <w:rPr>
          <w:rFonts w:asciiTheme="majorHAnsi" w:eastAsiaTheme="majorHAnsi" w:hAnsiTheme="majorHAnsi"/>
          <w:sz w:val="22"/>
        </w:rPr>
      </w:pPr>
    </w:p>
    <w:p w14:paraId="4DB7777B" w14:textId="7BE41B01" w:rsidR="00DB7BDA" w:rsidRPr="00AE324B" w:rsidRDefault="00DB7BDA" w:rsidP="00160DD0">
      <w:pPr>
        <w:spacing w:line="34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２</w:t>
      </w:r>
      <w:r w:rsidRPr="00AE324B">
        <w:rPr>
          <w:rFonts w:asciiTheme="majorHAnsi" w:eastAsiaTheme="majorHAnsi" w:hAnsiTheme="majorHAnsi" w:hint="eastAsia"/>
          <w:sz w:val="22"/>
        </w:rPr>
        <w:t>．「教育目標」の達成に向けた取組（重点課題と方策）</w:t>
      </w:r>
    </w:p>
    <w:p w14:paraId="126F8600" w14:textId="77777777" w:rsidR="00DB7BDA" w:rsidRPr="00B95B16" w:rsidRDefault="00DB7BDA" w:rsidP="00160DD0">
      <w:pPr>
        <w:spacing w:line="340" w:lineRule="exact"/>
        <w:rPr>
          <w:rFonts w:ascii="HGSｺﾞｼｯｸE" w:eastAsia="HGSｺﾞｼｯｸE" w:hAnsi="HGSｺﾞｼｯｸE"/>
          <w:sz w:val="22"/>
        </w:rPr>
      </w:pPr>
      <w:r w:rsidRPr="00B95B16">
        <w:rPr>
          <w:rFonts w:ascii="HGSｺﾞｼｯｸE" w:eastAsia="HGSｺﾞｼｯｸE" w:hAnsi="HGSｺﾞｼｯｸE" w:hint="eastAsia"/>
          <w:sz w:val="22"/>
        </w:rPr>
        <w:t>◇確かな学力の向上</w:t>
      </w:r>
    </w:p>
    <w:p w14:paraId="5B747016" w14:textId="77777777" w:rsidR="00DB7BDA" w:rsidRPr="004F2D5D" w:rsidRDefault="00DB7BDA" w:rsidP="00160DD0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 w:rsidRPr="004F2D5D">
        <w:rPr>
          <w:rFonts w:hint="eastAsia"/>
          <w:sz w:val="22"/>
        </w:rPr>
        <w:t>知識・技能の確実な定着</w:t>
      </w:r>
      <w:r>
        <w:rPr>
          <w:rFonts w:hint="eastAsia"/>
          <w:sz w:val="22"/>
        </w:rPr>
        <w:t>】</w:t>
      </w:r>
    </w:p>
    <w:p w14:paraId="1CFCDDC7" w14:textId="77777777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●授業改善による主体性の育成</w:t>
      </w:r>
    </w:p>
    <w:p w14:paraId="2BD4D058" w14:textId="742F151A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・個に応じた基礎</w:t>
      </w:r>
      <w:r>
        <w:rPr>
          <w:rFonts w:hint="eastAsia"/>
          <w:sz w:val="22"/>
        </w:rPr>
        <w:t>・</w:t>
      </w:r>
      <w:r w:rsidRPr="004F2D5D">
        <w:rPr>
          <w:rFonts w:hint="eastAsia"/>
          <w:sz w:val="22"/>
        </w:rPr>
        <w:t>基本の習熟</w:t>
      </w:r>
      <w:r>
        <w:rPr>
          <w:rFonts w:hint="eastAsia"/>
          <w:sz w:val="22"/>
        </w:rPr>
        <w:t xml:space="preserve">　　　</w:t>
      </w:r>
      <w:r w:rsidRPr="004F2D5D">
        <w:rPr>
          <w:rFonts w:hint="eastAsia"/>
          <w:sz w:val="22"/>
        </w:rPr>
        <w:t>・学習ルール</w:t>
      </w:r>
      <w:r w:rsidR="00160DD0">
        <w:rPr>
          <w:rFonts w:hint="eastAsia"/>
          <w:sz w:val="22"/>
        </w:rPr>
        <w:t>の徹底</w:t>
      </w:r>
      <w:r w:rsidRPr="004F2D5D">
        <w:rPr>
          <w:rFonts w:hint="eastAsia"/>
          <w:sz w:val="22"/>
        </w:rPr>
        <w:t>による意欲の向上</w:t>
      </w:r>
    </w:p>
    <w:p w14:paraId="53229F4D" w14:textId="77777777" w:rsidR="00C5108C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・鈴木</w:t>
      </w:r>
      <w:r w:rsidR="00C5108C">
        <w:rPr>
          <w:rFonts w:hint="eastAsia"/>
          <w:sz w:val="22"/>
        </w:rPr>
        <w:t>タイムの充実及び東京ベーシック・ドリルの有効活用</w:t>
      </w:r>
    </w:p>
    <w:p w14:paraId="1E498A86" w14:textId="0A2615E6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・学年×</w:t>
      </w:r>
      <w:r>
        <w:rPr>
          <w:rFonts w:hint="eastAsia"/>
          <w:sz w:val="22"/>
        </w:rPr>
        <w:t>１０</w:t>
      </w:r>
      <w:r w:rsidRPr="004F2D5D">
        <w:rPr>
          <w:sz w:val="22"/>
        </w:rPr>
        <w:t>分間の家庭学習の徹底</w:t>
      </w:r>
    </w:p>
    <w:p w14:paraId="06540642" w14:textId="64793033" w:rsidR="00DB7BDA" w:rsidRPr="004F2D5D" w:rsidRDefault="00DB7BDA" w:rsidP="00160DD0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 w:rsidRPr="004F2D5D">
        <w:rPr>
          <w:rFonts w:hint="eastAsia"/>
          <w:sz w:val="22"/>
        </w:rPr>
        <w:t>主体的・対話的で深い学びの</w:t>
      </w:r>
      <w:r w:rsidR="00160DD0">
        <w:rPr>
          <w:rFonts w:hint="eastAsia"/>
          <w:sz w:val="22"/>
        </w:rPr>
        <w:t>実装</w:t>
      </w:r>
      <w:r>
        <w:rPr>
          <w:rFonts w:hint="eastAsia"/>
          <w:sz w:val="22"/>
        </w:rPr>
        <w:t>】</w:t>
      </w:r>
    </w:p>
    <w:p w14:paraId="6080C1B4" w14:textId="77777777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●自ら考え、学び続ける子の育成</w:t>
      </w:r>
    </w:p>
    <w:p w14:paraId="39ECA0D4" w14:textId="77777777" w:rsidR="0067757A" w:rsidRDefault="00DB7BDA" w:rsidP="00160DD0">
      <w:pPr>
        <w:spacing w:line="340" w:lineRule="exact"/>
        <w:ind w:firstLineChars="200" w:firstLine="440"/>
        <w:rPr>
          <w:sz w:val="22"/>
        </w:rPr>
      </w:pPr>
      <w:r w:rsidRPr="00DF5E94">
        <w:rPr>
          <w:rFonts w:hint="eastAsia"/>
          <w:sz w:val="22"/>
        </w:rPr>
        <w:t>・</w:t>
      </w:r>
      <w:r w:rsidR="0067757A">
        <w:rPr>
          <w:rFonts w:hint="eastAsia"/>
          <w:sz w:val="22"/>
        </w:rPr>
        <w:t>児童のやる気と根気とチャレンジ意欲を喚起する「鈴木小　問題解決ロード」に沿った</w:t>
      </w:r>
      <w:r w:rsidRPr="00DF5E94">
        <w:rPr>
          <w:rFonts w:hint="eastAsia"/>
          <w:sz w:val="22"/>
        </w:rPr>
        <w:t>問題</w:t>
      </w:r>
    </w:p>
    <w:p w14:paraId="46940B47" w14:textId="4AEB24B9" w:rsidR="00DB7BDA" w:rsidRPr="00DF5E94" w:rsidRDefault="00DB7BDA" w:rsidP="00160DD0">
      <w:pPr>
        <w:spacing w:line="340" w:lineRule="exact"/>
        <w:ind w:firstLineChars="300" w:firstLine="660"/>
        <w:rPr>
          <w:sz w:val="22"/>
        </w:rPr>
      </w:pPr>
      <w:r w:rsidRPr="00DF5E94">
        <w:rPr>
          <w:rFonts w:hint="eastAsia"/>
          <w:sz w:val="22"/>
        </w:rPr>
        <w:t>解決型の授業</w:t>
      </w:r>
      <w:r>
        <w:rPr>
          <w:rFonts w:hint="eastAsia"/>
          <w:sz w:val="22"/>
        </w:rPr>
        <w:t>の</w:t>
      </w:r>
      <w:r w:rsidRPr="00DF5E94">
        <w:rPr>
          <w:rFonts w:hint="eastAsia"/>
          <w:sz w:val="22"/>
        </w:rPr>
        <w:t>推進</w:t>
      </w:r>
    </w:p>
    <w:p w14:paraId="38818A6B" w14:textId="77777777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DF5E94">
        <w:rPr>
          <w:rFonts w:hint="eastAsia"/>
          <w:sz w:val="22"/>
        </w:rPr>
        <w:t>・根拠を明確にして考えを伝え合う</w:t>
      </w:r>
      <w:r>
        <w:rPr>
          <w:rFonts w:hint="eastAsia"/>
          <w:sz w:val="22"/>
        </w:rPr>
        <w:t xml:space="preserve">学習の充実　</w:t>
      </w:r>
      <w:r w:rsidRPr="00DF5E94">
        <w:rPr>
          <w:rFonts w:hint="eastAsia"/>
          <w:sz w:val="22"/>
        </w:rPr>
        <w:t>・学習環境の整備と学習者用端末の有効活用</w:t>
      </w:r>
    </w:p>
    <w:p w14:paraId="5CA80CBA" w14:textId="77777777" w:rsidR="00DB7BDA" w:rsidRPr="00B95B16" w:rsidRDefault="00DB7BDA" w:rsidP="00160DD0">
      <w:pPr>
        <w:spacing w:line="340" w:lineRule="exact"/>
        <w:rPr>
          <w:rFonts w:ascii="HGSｺﾞｼｯｸE" w:eastAsia="HGSｺﾞｼｯｸE" w:hAnsi="HGSｺﾞｼｯｸE"/>
          <w:sz w:val="22"/>
        </w:rPr>
      </w:pPr>
      <w:r w:rsidRPr="00B95B16">
        <w:rPr>
          <w:rFonts w:ascii="HGSｺﾞｼｯｸE" w:eastAsia="HGSｺﾞｼｯｸE" w:hAnsi="HGSｺﾞｼｯｸE" w:hint="eastAsia"/>
          <w:sz w:val="22"/>
        </w:rPr>
        <w:t>◇健やかな体の育成</w:t>
      </w:r>
    </w:p>
    <w:p w14:paraId="35FD1DF4" w14:textId="77777777" w:rsidR="00DB7BDA" w:rsidRPr="004F2D5D" w:rsidRDefault="00DB7BDA" w:rsidP="00160DD0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 w:rsidRPr="004F2D5D">
        <w:rPr>
          <w:rFonts w:hint="eastAsia"/>
          <w:sz w:val="22"/>
        </w:rPr>
        <w:t>運動の日常化</w:t>
      </w:r>
      <w:r>
        <w:rPr>
          <w:rFonts w:hint="eastAsia"/>
          <w:sz w:val="22"/>
        </w:rPr>
        <w:t>】</w:t>
      </w:r>
    </w:p>
    <w:p w14:paraId="4A72E013" w14:textId="77777777" w:rsidR="00DB7BDA" w:rsidRPr="004F2D5D" w:rsidRDefault="00DB7BDA" w:rsidP="00160DD0">
      <w:pPr>
        <w:spacing w:line="34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・体力向上の意欲を高める授業改善</w:t>
      </w:r>
      <w:r>
        <w:rPr>
          <w:rFonts w:hint="eastAsia"/>
          <w:sz w:val="22"/>
        </w:rPr>
        <w:t xml:space="preserve">　</w:t>
      </w:r>
      <w:r w:rsidRPr="004F2D5D">
        <w:rPr>
          <w:rFonts w:hint="eastAsia"/>
          <w:sz w:val="22"/>
        </w:rPr>
        <w:t>・多様な運動の取組の実践</w:t>
      </w:r>
    </w:p>
    <w:p w14:paraId="340B08DA" w14:textId="77777777" w:rsidR="00DB7BDA" w:rsidRPr="00701730" w:rsidRDefault="00DB7BDA" w:rsidP="00160DD0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4F2D5D">
        <w:rPr>
          <w:rFonts w:hint="eastAsia"/>
          <w:sz w:val="22"/>
        </w:rPr>
        <w:t>・全校一斉の体力向上の推進</w:t>
      </w:r>
      <w:r>
        <w:rPr>
          <w:rFonts w:hint="eastAsia"/>
          <w:sz w:val="22"/>
        </w:rPr>
        <w:t xml:space="preserve">　　　</w:t>
      </w:r>
      <w:r w:rsidRPr="00701730">
        <w:rPr>
          <w:rFonts w:hint="eastAsia"/>
          <w:color w:val="000000" w:themeColor="text1"/>
          <w:sz w:val="22"/>
        </w:rPr>
        <w:t xml:space="preserve">　・業間体育の充実</w:t>
      </w:r>
    </w:p>
    <w:p w14:paraId="265F65C5" w14:textId="77777777" w:rsidR="00DB7BDA" w:rsidRPr="00701730" w:rsidRDefault="00DB7BDA" w:rsidP="00160DD0">
      <w:pPr>
        <w:spacing w:line="340" w:lineRule="exact"/>
        <w:ind w:firstLineChars="100" w:firstLine="22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【オリ・パラ教育の推進】</w:t>
      </w:r>
    </w:p>
    <w:p w14:paraId="34CFF07D" w14:textId="77777777" w:rsidR="00DB7BDA" w:rsidRPr="00701730" w:rsidRDefault="00DB7BDA" w:rsidP="00160DD0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・自分も相手も大切にする心の育成　・パラ競技の体験等を通した障がい者理解</w:t>
      </w:r>
    </w:p>
    <w:p w14:paraId="2849AE8C" w14:textId="071EC343" w:rsidR="00DB7BDA" w:rsidRPr="00701730" w:rsidRDefault="00DB7BDA" w:rsidP="00160DD0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・豊かな国際感覚の育成</w:t>
      </w:r>
    </w:p>
    <w:p w14:paraId="2DBA011C" w14:textId="12AABB35" w:rsidR="00DB7BDA" w:rsidRPr="00701730" w:rsidRDefault="006412DF" w:rsidP="00E32CB9">
      <w:pPr>
        <w:spacing w:line="320" w:lineRule="exact"/>
        <w:rPr>
          <w:rFonts w:ascii="HGSｺﾞｼｯｸE" w:eastAsia="HGSｺﾞｼｯｸE" w:hAnsi="HGSｺﾞｼｯｸE"/>
          <w:color w:val="000000" w:themeColor="text1"/>
          <w:sz w:val="22"/>
        </w:rPr>
      </w:pPr>
      <w:r>
        <w:rPr>
          <w:rFonts w:ascii="UD デジタル 教科書体 N-B" w:eastAsia="UD デジタル 教科書体 N-B" w:hAnsi="Century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635A086" wp14:editId="623F267A">
                <wp:simplePos x="0" y="0"/>
                <wp:positionH relativeFrom="column">
                  <wp:posOffset>-1042381</wp:posOffset>
                </wp:positionH>
                <wp:positionV relativeFrom="paragraph">
                  <wp:posOffset>-828040</wp:posOffset>
                </wp:positionV>
                <wp:extent cx="7924800" cy="11083290"/>
                <wp:effectExtent l="0" t="0" r="0" b="3810"/>
                <wp:wrapNone/>
                <wp:docPr id="24188193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0832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7617E" id="正方形/長方形 3" o:spid="_x0000_s1026" style="position:absolute;margin-left:-82.1pt;margin-top:-65.2pt;width:624pt;height:872.7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" fillcolor="window" stroked="f" strokeweight="1pt">
                <v:fill color2="#fff2cc [663]" focus="100%" type="gradient"/>
              </v:rect>
            </w:pict>
          </mc:Fallback>
        </mc:AlternateContent>
      </w:r>
      <w:r w:rsidR="00DB7BDA" w:rsidRPr="00701730">
        <w:rPr>
          <w:rFonts w:ascii="HGSｺﾞｼｯｸE" w:eastAsia="HGSｺﾞｼｯｸE" w:hAnsi="HGSｺﾞｼｯｸE" w:hint="eastAsia"/>
          <w:color w:val="000000" w:themeColor="text1"/>
          <w:sz w:val="22"/>
        </w:rPr>
        <w:t>◇豊かな心の育成</w:t>
      </w:r>
    </w:p>
    <w:p w14:paraId="53C95741" w14:textId="5805C630" w:rsidR="00DB7BDA" w:rsidRPr="00701730" w:rsidRDefault="00DB7BDA" w:rsidP="00E32CB9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【人権教育の推進】</w:t>
      </w:r>
    </w:p>
    <w:p w14:paraId="6E252869" w14:textId="22CD1B6B" w:rsidR="00DB7BDA" w:rsidRPr="00701730" w:rsidRDefault="00DB7BDA" w:rsidP="00E32CB9">
      <w:pPr>
        <w:spacing w:line="320" w:lineRule="exact"/>
        <w:ind w:firstLineChars="200" w:firstLine="44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●よく見て感じる感性の醸成</w:t>
      </w:r>
    </w:p>
    <w:p w14:paraId="228C2F25" w14:textId="772CA780" w:rsidR="00DB7BDA" w:rsidRPr="00701730" w:rsidRDefault="00DB7BDA" w:rsidP="00E32CB9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・「自らすすんで、目を見てあいさつ」の推進　・「いじり</w:t>
      </w:r>
      <w:r w:rsidRPr="00701730">
        <w:rPr>
          <w:color w:val="000000" w:themeColor="text1"/>
          <w:sz w:val="22"/>
        </w:rPr>
        <w:t xml:space="preserve"> いじわる いやがらせ」の根絶</w:t>
      </w:r>
    </w:p>
    <w:p w14:paraId="76F9609A" w14:textId="77777777" w:rsidR="00DB7BDA" w:rsidRPr="00701730" w:rsidRDefault="00DB7BDA" w:rsidP="00E32CB9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・日常的な人権教育の充実　　　　　　　　　 ・互いの良さを認め合う活動の充実</w:t>
      </w:r>
    </w:p>
    <w:p w14:paraId="57FBDCB2" w14:textId="77777777" w:rsidR="00DB7BDA" w:rsidRPr="004F2D5D" w:rsidRDefault="00DB7BDA" w:rsidP="00E32CB9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 w:rsidRPr="004F2D5D">
        <w:rPr>
          <w:rFonts w:hint="eastAsia"/>
          <w:sz w:val="22"/>
        </w:rPr>
        <w:t>道徳教育の充実</w:t>
      </w:r>
      <w:r>
        <w:rPr>
          <w:rFonts w:hint="eastAsia"/>
          <w:sz w:val="22"/>
        </w:rPr>
        <w:t>】</w:t>
      </w:r>
    </w:p>
    <w:p w14:paraId="744E701A" w14:textId="77777777" w:rsidR="00DB7BDA" w:rsidRPr="004F2D5D" w:rsidRDefault="00DB7BDA" w:rsidP="00E32CB9">
      <w:pPr>
        <w:spacing w:line="32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●課題に気付く感性の醸成</w:t>
      </w:r>
    </w:p>
    <w:p w14:paraId="002F94AE" w14:textId="77777777" w:rsidR="00DB7BDA" w:rsidRPr="004F2D5D" w:rsidRDefault="00DB7BDA" w:rsidP="00E32CB9">
      <w:pPr>
        <w:spacing w:line="320" w:lineRule="exact"/>
        <w:ind w:firstLineChars="300" w:firstLine="660"/>
        <w:rPr>
          <w:sz w:val="22"/>
        </w:rPr>
      </w:pPr>
      <w:r w:rsidRPr="004F2D5D">
        <w:rPr>
          <w:rFonts w:hint="eastAsia"/>
          <w:sz w:val="22"/>
        </w:rPr>
        <w:t>・各教科等と関連した授業の実践</w:t>
      </w:r>
      <w:r>
        <w:rPr>
          <w:rFonts w:hint="eastAsia"/>
          <w:sz w:val="22"/>
        </w:rPr>
        <w:t xml:space="preserve">　　・年</w:t>
      </w:r>
      <w:r w:rsidRPr="009555A0">
        <w:rPr>
          <w:rFonts w:ascii="ＭＳ 明朝" w:eastAsia="ＭＳ 明朝" w:hAnsi="ＭＳ 明朝" w:hint="eastAsia"/>
          <w:sz w:val="22"/>
        </w:rPr>
        <w:t>３回</w:t>
      </w:r>
      <w:r w:rsidRPr="004F2D5D">
        <w:rPr>
          <w:rFonts w:hint="eastAsia"/>
          <w:sz w:val="22"/>
        </w:rPr>
        <w:t>いじめに関する授業の実施</w:t>
      </w:r>
    </w:p>
    <w:p w14:paraId="3C6774CF" w14:textId="77777777" w:rsidR="00DB7BDA" w:rsidRPr="004F2D5D" w:rsidRDefault="00DB7BDA" w:rsidP="00E32CB9">
      <w:pPr>
        <w:spacing w:line="320" w:lineRule="exact"/>
        <w:ind w:firstLineChars="300" w:firstLine="660"/>
        <w:rPr>
          <w:sz w:val="22"/>
        </w:rPr>
      </w:pPr>
      <w:r w:rsidRPr="004F2D5D">
        <w:rPr>
          <w:rFonts w:hint="eastAsia"/>
          <w:sz w:val="22"/>
        </w:rPr>
        <w:t>・認め合い、協力し合う心の醸成</w:t>
      </w:r>
    </w:p>
    <w:p w14:paraId="6D14ADE4" w14:textId="77777777" w:rsidR="00904A6F" w:rsidRPr="00DB7BDA" w:rsidRDefault="00904A6F" w:rsidP="00E32CB9">
      <w:pPr>
        <w:spacing w:line="200" w:lineRule="exact"/>
        <w:rPr>
          <w:sz w:val="22"/>
        </w:rPr>
      </w:pPr>
    </w:p>
    <w:p w14:paraId="0499E781" w14:textId="7AEC44A1" w:rsidR="00DD0749" w:rsidRDefault="00DB7BDA" w:rsidP="00E32CB9">
      <w:pPr>
        <w:spacing w:line="32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３</w:t>
      </w:r>
      <w:r w:rsidR="00DD0749" w:rsidRPr="00AE324B">
        <w:rPr>
          <w:rFonts w:asciiTheme="majorHAnsi" w:eastAsiaTheme="majorHAnsi" w:hAnsiTheme="majorHAnsi" w:hint="eastAsia"/>
          <w:sz w:val="22"/>
        </w:rPr>
        <w:t>．</w:t>
      </w:r>
      <w:r w:rsidR="00E32CB9">
        <w:rPr>
          <w:rFonts w:asciiTheme="majorHAnsi" w:eastAsiaTheme="majorHAnsi" w:hAnsiTheme="majorHAnsi" w:hint="eastAsia"/>
          <w:sz w:val="22"/>
        </w:rPr>
        <w:t>令和８年度の鈴木小学校</w:t>
      </w:r>
    </w:p>
    <w:p w14:paraId="41AA1EC1" w14:textId="749A3151" w:rsidR="006B5266" w:rsidRPr="00E32CB9" w:rsidRDefault="006B5266" w:rsidP="00E32CB9">
      <w:pPr>
        <w:spacing w:line="320" w:lineRule="exact"/>
        <w:rPr>
          <w:rFonts w:eastAsiaTheme="min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　</w:t>
      </w:r>
      <w:r w:rsidRPr="00E32CB9">
        <w:rPr>
          <w:rFonts w:eastAsiaTheme="minorHAnsi" w:hint="eastAsia"/>
          <w:sz w:val="22"/>
        </w:rPr>
        <w:t>令和８年度は、本校開校５０周年となります。</w:t>
      </w:r>
    </w:p>
    <w:p w14:paraId="41325140" w14:textId="30DEF643" w:rsidR="006B5266" w:rsidRPr="00E32CB9" w:rsidRDefault="00AD4687" w:rsidP="00E32CB9">
      <w:pPr>
        <w:spacing w:line="340" w:lineRule="exact"/>
        <w:rPr>
          <w:rFonts w:eastAsiaTheme="minorHAnsi"/>
          <w:sz w:val="22"/>
        </w:rPr>
      </w:pPr>
      <w:r w:rsidRPr="00E32CB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23EAE" wp14:editId="41F97108">
                <wp:simplePos x="0" y="0"/>
                <wp:positionH relativeFrom="page">
                  <wp:posOffset>1548335</wp:posOffset>
                </wp:positionH>
                <wp:positionV relativeFrom="paragraph">
                  <wp:posOffset>46703</wp:posOffset>
                </wp:positionV>
                <wp:extent cx="4648200" cy="412955"/>
                <wp:effectExtent l="38100" t="0" r="57150" b="44450"/>
                <wp:wrapNone/>
                <wp:docPr id="456749648" name="リボン: カーブして上方向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12955"/>
                        </a:xfrm>
                        <a:prstGeom prst="ellipseRibbon2">
                          <a:avLst>
                            <a:gd name="adj1" fmla="val 20499"/>
                            <a:gd name="adj2" fmla="val 100000"/>
                            <a:gd name="adj3" fmla="val 12500"/>
                          </a:avLst>
                        </a:prstGeom>
                        <a:solidFill>
                          <a:srgbClr val="CC00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0AE82" w14:textId="77777777" w:rsidR="006B5266" w:rsidRPr="006B5266" w:rsidRDefault="006B5266" w:rsidP="00E32CB9">
                            <w:pPr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UD デジタル 教科書体 N-B" w:eastAsia="UD デジタル 教科書体 N-B"/>
                                <w:color w:val="FFFFFF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6B5266">
                              <w:rPr>
                                <w:rFonts w:ascii="UD デジタル 教科書体 N-B" w:eastAsia="UD デジタル 教科書体 N-B" w:hint="eastAsia"/>
                                <w:color w:val="FFFFFF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開校５０周年記念 「想故創新」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23EA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31" type="#_x0000_t108" style="position:absolute;left:0;text-align:left;margin-left:121.9pt;margin-top:3.7pt;width:366pt;height:32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" adj="0,17172" fillcolor="#c06" strokecolor="#091723 [484]" strokeweight="1pt">
                <v:stroke joinstyle="miter"/>
                <v:textbox>
                  <w:txbxContent>
                    <w:p w14:paraId="28E0AE82" w14:textId="77777777" w:rsidR="006B5266" w:rsidRPr="006B5266" w:rsidRDefault="006B5266" w:rsidP="00E32CB9">
                      <w:pPr>
                        <w:spacing w:line="320" w:lineRule="exact"/>
                        <w:jc w:val="center"/>
                        <w:textAlignment w:val="baseline"/>
                        <w:rPr>
                          <w:rFonts w:ascii="UD デジタル 教科書体 N-B" w:eastAsia="UD デジタル 教科書体 N-B"/>
                          <w:color w:val="FFFFFF"/>
                          <w:kern w:val="24"/>
                          <w:position w:val="1"/>
                          <w:sz w:val="28"/>
                          <w:szCs w:val="28"/>
                          <w:eastAsianLayout w:id="-512084734"/>
                        </w:rPr>
                      </w:pPr>
                      <w:r w:rsidRPr="006B5266">
                        <w:rPr>
                          <w:rFonts w:ascii="UD デジタル 教科書体 N-B" w:eastAsia="UD デジタル 教科書体 N-B" w:hint="eastAsia"/>
                          <w:color w:val="FFFFFF"/>
                          <w:kern w:val="24"/>
                          <w:position w:val="1"/>
                          <w:sz w:val="28"/>
                          <w:szCs w:val="28"/>
                          <w:eastAsianLayout w:id="-512084733"/>
                        </w:rPr>
                        <w:t>開校５０周年記念 「想故創新」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F604EE" w14:textId="13FE818E" w:rsidR="006B5266" w:rsidRPr="00E32CB9" w:rsidRDefault="00E32CB9" w:rsidP="00E32CB9">
      <w:pPr>
        <w:spacing w:line="340" w:lineRule="exact"/>
        <w:rPr>
          <w:rFonts w:eastAsiaTheme="minorHAnsi"/>
          <w:sz w:val="22"/>
        </w:rPr>
      </w:pPr>
      <w:r w:rsidRPr="00E32CB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F6E50B" wp14:editId="799EDAB8">
                <wp:simplePos x="0" y="0"/>
                <wp:positionH relativeFrom="page">
                  <wp:posOffset>3527425</wp:posOffset>
                </wp:positionH>
                <wp:positionV relativeFrom="paragraph">
                  <wp:posOffset>192856</wp:posOffset>
                </wp:positionV>
                <wp:extent cx="810260" cy="99695"/>
                <wp:effectExtent l="0" t="0" r="8890" b="0"/>
                <wp:wrapNone/>
                <wp:docPr id="383569795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99695"/>
                        </a:xfrm>
                        <a:prstGeom prst="downArrow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95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margin-left:277.75pt;margin-top:15.2pt;width:63.8pt;height:7.8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" adj="10800" fillcolor="#603" stroked="f" strokeweight="1pt">
                <w10:wrap anchorx="page"/>
              </v:shape>
            </w:pict>
          </mc:Fallback>
        </mc:AlternateContent>
      </w:r>
    </w:p>
    <w:p w14:paraId="227517C3" w14:textId="7FAFBD4F" w:rsidR="006B5266" w:rsidRPr="00E32CB9" w:rsidRDefault="00E32CB9" w:rsidP="00E32CB9">
      <w:pPr>
        <w:spacing w:line="340" w:lineRule="exact"/>
        <w:rPr>
          <w:rFonts w:eastAsiaTheme="minorHAnsi"/>
          <w:sz w:val="22"/>
        </w:rPr>
      </w:pPr>
      <w:r w:rsidRPr="00E32CB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A20929" wp14:editId="6AC0CCF2">
                <wp:simplePos x="0" y="0"/>
                <wp:positionH relativeFrom="margin">
                  <wp:posOffset>1216025</wp:posOffset>
                </wp:positionH>
                <wp:positionV relativeFrom="paragraph">
                  <wp:posOffset>80829</wp:posOffset>
                </wp:positionV>
                <wp:extent cx="3962400" cy="287655"/>
                <wp:effectExtent l="19050" t="19050" r="133350" b="131445"/>
                <wp:wrapNone/>
                <wp:docPr id="14347713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287655"/>
                        </a:xfrm>
                        <a:prstGeom prst="roundRect">
                          <a:avLst>
                            <a:gd name="adj" fmla="val 22735"/>
                          </a:avLst>
                        </a:prstGeom>
                        <a:solidFill>
                          <a:srgbClr val="FFE1FF"/>
                        </a:solidFill>
                        <a:ln w="31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635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B3546B" w14:textId="77777777" w:rsidR="006B5266" w:rsidRPr="006B5266" w:rsidRDefault="006B5266" w:rsidP="006B5266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B5266"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古き時代に想いを馳せ、新しい時代を創る</w:t>
                            </w:r>
                          </w:p>
                        </w:txbxContent>
                      </wps:txbx>
                      <wps:bodyPr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20929" id="_x0000_s1032" style="position:absolute;left:0;text-align:left;margin-left:95.75pt;margin-top:6.35pt;width:312pt;height:22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" fillcolor="#ffe1ff" strokecolor="#002060" strokeweight=".25pt">
                <v:shadow on="t" color="black" opacity="26214f" origin="-.5,-.5" offset="1.24725mm,1.24725mm"/>
                <v:textbox inset="5.85pt,.7pt,5.85pt,.7pt">
                  <w:txbxContent>
                    <w:p w14:paraId="7BB3546B" w14:textId="77777777" w:rsidR="006B5266" w:rsidRPr="006B5266" w:rsidRDefault="006B5266" w:rsidP="006B5266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 w:cs="Times New Roman"/>
                          <w:color w:val="000000"/>
                          <w:sz w:val="28"/>
                          <w:szCs w:val="28"/>
                        </w:rPr>
                      </w:pPr>
                      <w:r w:rsidRPr="006B5266"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sz w:val="28"/>
                          <w:szCs w:val="28"/>
                        </w:rPr>
                        <w:t>古き時代に想いを馳せ、新しい時代を創る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7B73F2" w14:textId="70CA0391" w:rsidR="006B5266" w:rsidRPr="00E32CB9" w:rsidRDefault="006B5266" w:rsidP="00E32CB9">
      <w:pPr>
        <w:spacing w:line="340" w:lineRule="exact"/>
        <w:rPr>
          <w:rFonts w:eastAsiaTheme="minorHAnsi"/>
          <w:sz w:val="22"/>
        </w:rPr>
      </w:pPr>
    </w:p>
    <w:p w14:paraId="4806A791" w14:textId="15ABF97A" w:rsidR="006B5266" w:rsidRPr="00E32CB9" w:rsidRDefault="006B5266" w:rsidP="00E32CB9">
      <w:pPr>
        <w:spacing w:line="320" w:lineRule="exact"/>
        <w:rPr>
          <w:rFonts w:eastAsiaTheme="minorHAnsi"/>
          <w:sz w:val="22"/>
        </w:rPr>
      </w:pPr>
      <w:r w:rsidRPr="00E32CB9">
        <w:rPr>
          <w:rFonts w:eastAsiaTheme="minorHAnsi" w:hint="eastAsia"/>
          <w:sz w:val="22"/>
        </w:rPr>
        <w:t xml:space="preserve">　本校の歴史を紐解きながら、これまで本校を築き、支えてくださった方々への感謝と</w:t>
      </w:r>
      <w:r w:rsidR="003A5AC6">
        <w:rPr>
          <w:rFonts w:eastAsiaTheme="minorHAnsi" w:hint="eastAsia"/>
          <w:sz w:val="22"/>
        </w:rPr>
        <w:t>尊敬</w:t>
      </w:r>
      <w:r w:rsidRPr="00E32CB9">
        <w:rPr>
          <w:rFonts w:eastAsiaTheme="minorHAnsi" w:hint="eastAsia"/>
          <w:sz w:val="22"/>
        </w:rPr>
        <w:t>の</w:t>
      </w:r>
      <w:r w:rsidR="003A5AC6">
        <w:rPr>
          <w:rFonts w:eastAsiaTheme="minorHAnsi" w:hint="eastAsia"/>
          <w:sz w:val="22"/>
        </w:rPr>
        <w:t>念</w:t>
      </w:r>
      <w:r w:rsidRPr="00E32CB9">
        <w:rPr>
          <w:rFonts w:eastAsiaTheme="minorHAnsi" w:hint="eastAsia"/>
          <w:sz w:val="22"/>
        </w:rPr>
        <w:t>を抱きつつ、本校のさらなる発展を願い、新しい</w:t>
      </w:r>
      <w:r w:rsidR="00106600" w:rsidRPr="00E32CB9">
        <w:rPr>
          <w:rFonts w:eastAsiaTheme="minorHAnsi" w:hint="eastAsia"/>
          <w:sz w:val="22"/>
        </w:rPr>
        <w:t>時代の学校づくりにチャレンジしていきます。</w:t>
      </w:r>
    </w:p>
    <w:p w14:paraId="4EF1A3E3" w14:textId="6C438D6A" w:rsidR="00DE7AE9" w:rsidRDefault="00E32CB9" w:rsidP="00A525C7">
      <w:pPr>
        <w:spacing w:line="400" w:lineRule="exact"/>
        <w:ind w:firstLineChars="100" w:firstLine="220"/>
        <w:rPr>
          <w:rFonts w:ascii="HGSｺﾞｼｯｸE" w:eastAsia="HGSｺﾞｼｯｸE" w:hAnsi="HGSｺﾞｼｯｸE"/>
          <w:sz w:val="22"/>
          <w:bdr w:val="single" w:sz="4" w:space="0" w:color="auto"/>
        </w:rPr>
      </w:pPr>
      <w:r>
        <w:rPr>
          <w:rFonts w:asciiTheme="majorHAnsi" w:eastAsiaTheme="majorHAnsi" w:hAnsi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A3352B" wp14:editId="2C2D4317">
                <wp:simplePos x="0" y="0"/>
                <wp:positionH relativeFrom="column">
                  <wp:posOffset>2318078</wp:posOffset>
                </wp:positionH>
                <wp:positionV relativeFrom="paragraph">
                  <wp:posOffset>13765</wp:posOffset>
                </wp:positionV>
                <wp:extent cx="1691005" cy="218276"/>
                <wp:effectExtent l="0" t="0" r="23495" b="10795"/>
                <wp:wrapNone/>
                <wp:docPr id="7699965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05" cy="218276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0D40C" w14:textId="51B2EB79" w:rsidR="00106600" w:rsidRPr="00106600" w:rsidRDefault="00106600" w:rsidP="00E32CB9">
                            <w:pPr>
                              <w:spacing w:line="2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6600">
                              <w:rPr>
                                <w:rFonts w:hint="eastAsia"/>
                                <w:color w:val="000000" w:themeColor="text1"/>
                              </w:rPr>
                              <w:t>目指す学校の姿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352B" id="正方形/長方形 2" o:spid="_x0000_s1033" style="position:absolute;left:0;text-align:left;margin-left:182.55pt;margin-top:1.1pt;width:133.15pt;height:17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" fillcolor="#ccecff" strokecolor="#091723 [484]" strokeweight=".5pt">
                <v:textbox>
                  <w:txbxContent>
                    <w:p w14:paraId="6EB0D40C" w14:textId="51B2EB79" w:rsidR="00106600" w:rsidRPr="00106600" w:rsidRDefault="00106600" w:rsidP="00E32CB9">
                      <w:pPr>
                        <w:spacing w:line="22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06600">
                        <w:rPr>
                          <w:rFonts w:hint="eastAsia"/>
                          <w:color w:val="000000" w:themeColor="text1"/>
                        </w:rPr>
                        <w:t>目指す学校の姿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E" w:eastAsia="HGSｺﾞｼｯｸE" w:hAnsi="HGSｺﾞｼｯｸE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ADF004" wp14:editId="6E18C157">
                <wp:simplePos x="0" y="0"/>
                <wp:positionH relativeFrom="margin">
                  <wp:posOffset>318196</wp:posOffset>
                </wp:positionH>
                <wp:positionV relativeFrom="paragraph">
                  <wp:posOffset>167148</wp:posOffset>
                </wp:positionV>
                <wp:extent cx="5475605" cy="412955"/>
                <wp:effectExtent l="0" t="0" r="10795" b="25400"/>
                <wp:wrapNone/>
                <wp:docPr id="17" name="額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605" cy="412955"/>
                        </a:xfrm>
                        <a:prstGeom prst="bevel">
                          <a:avLst>
                            <a:gd name="adj" fmla="val 780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B9CE7" w14:textId="77777777" w:rsidR="00DE7AE9" w:rsidRPr="00A81D81" w:rsidRDefault="00DE7AE9" w:rsidP="00E32CB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HGS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1D81">
                              <w:rPr>
                                <w:rFonts w:ascii="UD デジタル 教科書体 N-B" w:eastAsia="UD デジタル 教科書体 N-B" w:hAnsi="HGS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笑顔あふれる学校　　共に成長する学校　　郷土を愛する学校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DF0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7" o:spid="_x0000_s1034" type="#_x0000_t84" style="position:absolute;left:0;text-align:left;margin-left:25.05pt;margin-top:13.15pt;width:431.15pt;height:3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" adj="1687" fillcolor="white [3212]" strokecolor="#1f4d78 [1604]" strokeweight="1pt">
                <v:textbox>
                  <w:txbxContent>
                    <w:p w14:paraId="3FAB9CE7" w14:textId="77777777" w:rsidR="00DE7AE9" w:rsidRPr="00A81D81" w:rsidRDefault="00DE7AE9" w:rsidP="00E32CB9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 w:hAnsi="HGS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A81D81">
                        <w:rPr>
                          <w:rFonts w:ascii="UD デジタル 教科書体 N-B" w:eastAsia="UD デジタル 教科書体 N-B" w:hAnsi="HGSｺﾞｼｯｸE" w:hint="eastAsia"/>
                          <w:color w:val="000000" w:themeColor="text1"/>
                          <w:sz w:val="28"/>
                          <w:szCs w:val="28"/>
                        </w:rPr>
                        <w:t>笑顔あふれる学校　　共に成長する学校　　郷土を愛する学校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90B7D" w14:textId="77777777" w:rsidR="00DE7AE9" w:rsidRDefault="00DE7AE9" w:rsidP="00E32CB9">
      <w:pPr>
        <w:spacing w:line="600" w:lineRule="exact"/>
        <w:ind w:firstLineChars="100" w:firstLine="220"/>
        <w:rPr>
          <w:rFonts w:ascii="HGSｺﾞｼｯｸE" w:eastAsia="HGSｺﾞｼｯｸE" w:hAnsi="HGSｺﾞｼｯｸE"/>
          <w:sz w:val="22"/>
          <w:bdr w:val="single" w:sz="4" w:space="0" w:color="auto"/>
        </w:rPr>
      </w:pPr>
    </w:p>
    <w:p w14:paraId="6CAA93F2" w14:textId="77777777" w:rsidR="00DD0749" w:rsidRPr="005D6DFD" w:rsidRDefault="00DD0749" w:rsidP="00E32CB9">
      <w:pPr>
        <w:spacing w:line="320" w:lineRule="exact"/>
        <w:ind w:firstLineChars="100" w:firstLine="220"/>
        <w:rPr>
          <w:rFonts w:ascii="HGSｺﾞｼｯｸE" w:eastAsia="HGSｺﾞｼｯｸE" w:hAnsi="HGSｺﾞｼｯｸE"/>
          <w:sz w:val="22"/>
          <w:bdr w:val="single" w:sz="4" w:space="0" w:color="auto"/>
        </w:rPr>
      </w:pPr>
      <w:r w:rsidRPr="005D6DFD">
        <w:rPr>
          <w:rFonts w:ascii="HGSｺﾞｼｯｸE" w:eastAsia="HGSｺﾞｼｯｸE" w:hAnsi="HGSｺﾞｼｯｸE" w:hint="eastAsia"/>
          <w:sz w:val="22"/>
          <w:bdr w:val="single" w:sz="4" w:space="0" w:color="auto"/>
        </w:rPr>
        <w:t>笑顔あふれる学校</w:t>
      </w:r>
    </w:p>
    <w:p w14:paraId="66FAAD70" w14:textId="77777777" w:rsidR="00DD0749" w:rsidRPr="004F2D5D" w:rsidRDefault="00650F16" w:rsidP="00E32CB9">
      <w:pPr>
        <w:spacing w:line="320" w:lineRule="exact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児童の感性と発想を大切にして自分</w:t>
      </w:r>
      <w:r w:rsidR="00DD0749" w:rsidRPr="004F2D5D">
        <w:rPr>
          <w:rFonts w:hint="eastAsia"/>
          <w:sz w:val="22"/>
        </w:rPr>
        <w:t>や友達のよさを認め合い、全ての人が笑顔になれる学校</w:t>
      </w:r>
    </w:p>
    <w:p w14:paraId="39DC8BB6" w14:textId="77777777" w:rsidR="00DD0749" w:rsidRPr="005D6DFD" w:rsidRDefault="00DD0749" w:rsidP="00E32CB9">
      <w:pPr>
        <w:spacing w:line="320" w:lineRule="exact"/>
        <w:ind w:firstLineChars="100" w:firstLine="220"/>
        <w:rPr>
          <w:rFonts w:ascii="HGSｺﾞｼｯｸE" w:eastAsia="HGSｺﾞｼｯｸE" w:hAnsi="HGSｺﾞｼｯｸE"/>
          <w:sz w:val="22"/>
          <w:bdr w:val="single" w:sz="4" w:space="0" w:color="auto"/>
        </w:rPr>
      </w:pPr>
      <w:r w:rsidRPr="005D6DFD">
        <w:rPr>
          <w:rFonts w:ascii="HGSｺﾞｼｯｸE" w:eastAsia="HGSｺﾞｼｯｸE" w:hAnsi="HGSｺﾞｼｯｸE" w:hint="eastAsia"/>
          <w:sz w:val="22"/>
          <w:bdr w:val="single" w:sz="4" w:space="0" w:color="auto"/>
        </w:rPr>
        <w:t>共に成長する学校</w:t>
      </w:r>
    </w:p>
    <w:p w14:paraId="5CE89FC7" w14:textId="77777777" w:rsidR="00DD0749" w:rsidRPr="004F2D5D" w:rsidRDefault="00DD0749" w:rsidP="00E32CB9">
      <w:pPr>
        <w:spacing w:line="320" w:lineRule="exact"/>
        <w:ind w:firstLineChars="200" w:firstLine="440"/>
        <w:rPr>
          <w:sz w:val="22"/>
        </w:rPr>
      </w:pPr>
      <w:r w:rsidRPr="004F2D5D">
        <w:rPr>
          <w:rFonts w:hint="eastAsia"/>
          <w:sz w:val="22"/>
        </w:rPr>
        <w:t>子どもも大人も共に学び</w:t>
      </w:r>
      <w:r w:rsidR="00650F16">
        <w:rPr>
          <w:rFonts w:hint="eastAsia"/>
          <w:sz w:val="22"/>
        </w:rPr>
        <w:t>合い</w:t>
      </w:r>
      <w:r w:rsidRPr="004F2D5D">
        <w:rPr>
          <w:rFonts w:hint="eastAsia"/>
          <w:sz w:val="22"/>
        </w:rPr>
        <w:t>、協力し合い、</w:t>
      </w:r>
      <w:r w:rsidR="00650F16">
        <w:rPr>
          <w:rFonts w:hint="eastAsia"/>
          <w:sz w:val="22"/>
        </w:rPr>
        <w:t>高め合いながら</w:t>
      </w:r>
      <w:r w:rsidRPr="004F2D5D">
        <w:rPr>
          <w:rFonts w:hint="eastAsia"/>
          <w:sz w:val="22"/>
        </w:rPr>
        <w:t>全ての人が共に成長できる学校</w:t>
      </w:r>
    </w:p>
    <w:p w14:paraId="63468D40" w14:textId="77777777" w:rsidR="00DD0749" w:rsidRPr="005D6DFD" w:rsidRDefault="00DD0749" w:rsidP="00E32CB9">
      <w:pPr>
        <w:spacing w:line="320" w:lineRule="exact"/>
        <w:ind w:firstLineChars="100" w:firstLine="220"/>
        <w:rPr>
          <w:rFonts w:ascii="HGSｺﾞｼｯｸE" w:eastAsia="HGSｺﾞｼｯｸE" w:hAnsi="HGSｺﾞｼｯｸE"/>
          <w:sz w:val="22"/>
          <w:bdr w:val="single" w:sz="4" w:space="0" w:color="auto"/>
        </w:rPr>
      </w:pPr>
      <w:r w:rsidRPr="005D6DFD">
        <w:rPr>
          <w:rFonts w:ascii="HGSｺﾞｼｯｸE" w:eastAsia="HGSｺﾞｼｯｸE" w:hAnsi="HGSｺﾞｼｯｸE" w:hint="eastAsia"/>
          <w:sz w:val="22"/>
          <w:bdr w:val="single" w:sz="4" w:space="0" w:color="auto"/>
        </w:rPr>
        <w:t>郷土を愛する学校</w:t>
      </w:r>
    </w:p>
    <w:p w14:paraId="24A5C909" w14:textId="77777777" w:rsidR="00DD0749" w:rsidRPr="004F2D5D" w:rsidRDefault="005D6DFD" w:rsidP="00E32CB9">
      <w:pPr>
        <w:spacing w:line="320" w:lineRule="exact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保護者・地域に学校を開き、</w:t>
      </w:r>
      <w:r w:rsidR="00DD0749" w:rsidRPr="004F2D5D">
        <w:rPr>
          <w:rFonts w:hint="eastAsia"/>
          <w:sz w:val="22"/>
        </w:rPr>
        <w:t>大人や地域との関わり</w:t>
      </w:r>
      <w:r w:rsidR="00650F16">
        <w:rPr>
          <w:rFonts w:hint="eastAsia"/>
          <w:sz w:val="22"/>
        </w:rPr>
        <w:t>を通して</w:t>
      </w:r>
      <w:r w:rsidR="00DD0749" w:rsidRPr="004F2D5D">
        <w:rPr>
          <w:rFonts w:hint="eastAsia"/>
          <w:sz w:val="22"/>
        </w:rPr>
        <w:t>郷土を深く愛する心を育む学校</w:t>
      </w:r>
    </w:p>
    <w:p w14:paraId="557EC374" w14:textId="77777777" w:rsidR="008209DF" w:rsidRDefault="008209DF" w:rsidP="00FF3C11">
      <w:pPr>
        <w:spacing w:line="240" w:lineRule="exact"/>
        <w:rPr>
          <w:rFonts w:asciiTheme="majorHAnsi" w:eastAsiaTheme="majorHAnsi" w:hAnsiTheme="majorHAnsi"/>
          <w:sz w:val="22"/>
        </w:rPr>
      </w:pPr>
    </w:p>
    <w:p w14:paraId="071E309F" w14:textId="06466434" w:rsidR="00650F16" w:rsidRPr="00AE324B" w:rsidRDefault="00B73B32" w:rsidP="00E32CB9">
      <w:pPr>
        <w:spacing w:line="32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４</w:t>
      </w:r>
      <w:r w:rsidR="005D6DFD" w:rsidRPr="00AE324B">
        <w:rPr>
          <w:rFonts w:asciiTheme="majorHAnsi" w:eastAsiaTheme="majorHAnsi" w:hAnsiTheme="majorHAnsi" w:hint="eastAsia"/>
          <w:sz w:val="22"/>
        </w:rPr>
        <w:t>．</w:t>
      </w:r>
      <w:r w:rsidR="00B95B16" w:rsidRPr="00AE324B">
        <w:rPr>
          <w:rFonts w:asciiTheme="majorHAnsi" w:eastAsiaTheme="majorHAnsi" w:hAnsiTheme="majorHAnsi" w:hint="eastAsia"/>
          <w:sz w:val="22"/>
        </w:rPr>
        <w:t>学校</w:t>
      </w:r>
      <w:r w:rsidR="005D6DFD" w:rsidRPr="00AE324B">
        <w:rPr>
          <w:rFonts w:asciiTheme="majorHAnsi" w:eastAsiaTheme="majorHAnsi" w:hAnsiTheme="majorHAnsi" w:hint="eastAsia"/>
          <w:sz w:val="22"/>
        </w:rPr>
        <w:t>経営</w:t>
      </w:r>
      <w:r w:rsidR="00B95B16" w:rsidRPr="00AE324B">
        <w:rPr>
          <w:rFonts w:asciiTheme="majorHAnsi" w:eastAsiaTheme="majorHAnsi" w:hAnsiTheme="majorHAnsi" w:hint="eastAsia"/>
          <w:sz w:val="22"/>
        </w:rPr>
        <w:t>の</w:t>
      </w:r>
      <w:r w:rsidR="005D6DFD" w:rsidRPr="00AE324B">
        <w:rPr>
          <w:rFonts w:asciiTheme="majorHAnsi" w:eastAsiaTheme="majorHAnsi" w:hAnsiTheme="majorHAnsi" w:hint="eastAsia"/>
          <w:sz w:val="22"/>
        </w:rPr>
        <w:t>基本方針（スローガン）</w:t>
      </w:r>
    </w:p>
    <w:p w14:paraId="2C3BE8C7" w14:textId="77777777" w:rsidR="005D6DFD" w:rsidRDefault="003020E5" w:rsidP="004F2D5D">
      <w:pPr>
        <w:spacing w:line="360" w:lineRule="exact"/>
        <w:rPr>
          <w:sz w:val="22"/>
        </w:rPr>
      </w:pPr>
      <w:r w:rsidRPr="005D6DFD"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8E359" wp14:editId="4AFA0E22">
                <wp:simplePos x="0" y="0"/>
                <wp:positionH relativeFrom="margin">
                  <wp:posOffset>5531</wp:posOffset>
                </wp:positionH>
                <wp:positionV relativeFrom="paragraph">
                  <wp:posOffset>49817</wp:posOffset>
                </wp:positionV>
                <wp:extent cx="6091555" cy="1014689"/>
                <wp:effectExtent l="0" t="0" r="23495" b="14605"/>
                <wp:wrapNone/>
                <wp:docPr id="10" name="四角形: 角度付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1014689"/>
                        </a:xfrm>
                        <a:prstGeom prst="bevel">
                          <a:avLst>
                            <a:gd name="adj" fmla="val 223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BF6960" w14:textId="77777777" w:rsidR="003020E5" w:rsidRPr="003020E5" w:rsidRDefault="003020E5" w:rsidP="00E32CB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 w:hAnsi="游明朝" w:cs="Times New Roman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やる気いっぱい</w:t>
                            </w:r>
                            <w:r w:rsidRPr="00995426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思いやりいっぱい</w:t>
                            </w:r>
                            <w:r w:rsidRPr="00995426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ふれ合いいっぱい</w:t>
                            </w:r>
                            <w:r w:rsidRPr="00995426">
                              <w:rPr>
                                <w:rFonts w:ascii="UD デジタル 教科書体 N-B" w:eastAsia="UD デジタル 教科書体 N-B" w:hAnsi="游明朝" w:cs="Times New Roman" w:hint="eastAsia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color w:val="7030A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鈴木小</w:t>
                            </w:r>
                          </w:p>
                          <w:p w14:paraId="5F3A5A38" w14:textId="77777777" w:rsidR="003020E5" w:rsidRPr="003020E5" w:rsidRDefault="003020E5" w:rsidP="00E32CB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「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やる気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  <w:t>いっぱい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」…やる気をもって粘り強くチャレンジし、成就感や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達成感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で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いっぱいに</w:t>
                            </w:r>
                          </w:p>
                          <w:p w14:paraId="5CA40815" w14:textId="77777777" w:rsidR="003020E5" w:rsidRPr="003020E5" w:rsidRDefault="003020E5" w:rsidP="00E32CB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「思いやりいっぱい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」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…自他を</w:t>
                            </w:r>
                            <w:r w:rsidR="00995426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尊重</w:t>
                            </w:r>
                            <w:r w:rsidR="00995426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し、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相手の気持ちを考えて行動</w:t>
                            </w:r>
                            <w:r w:rsidR="00995426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する</w:t>
                            </w:r>
                            <w:r w:rsidR="00FC5113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思いやり</w:t>
                            </w:r>
                            <w:r w:rsidR="00FC5113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で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いっぱいに</w:t>
                            </w:r>
                          </w:p>
                          <w:p w14:paraId="1BD7037E" w14:textId="77777777" w:rsidR="003020E5" w:rsidRPr="003020E5" w:rsidRDefault="003020E5" w:rsidP="00E32CB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3020E5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「ふれ合いいっぱい」…様々な人の思いや考えを大切にし合</w:t>
                            </w:r>
                            <w:r w:rsidR="00FC5113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い</w:t>
                            </w:r>
                            <w:r w:rsidR="00FC5113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、豊かなふれ合いで</w:t>
                            </w:r>
                            <w:r w:rsidR="00FC5113">
                              <w:rPr>
                                <w:rFonts w:ascii="UD デジタル 教科書体 N-B" w:eastAsia="UD デジタル 教科書体 N-B" w:hAnsi="游明朝" w:cs="Times New Roman" w:hint="eastAsia"/>
                                <w:spacing w:val="-12"/>
                                <w:sz w:val="24"/>
                                <w:szCs w:val="24"/>
                              </w:rPr>
                              <w:t>い</w:t>
                            </w:r>
                            <w:r w:rsidRPr="003020E5">
                              <w:rPr>
                                <w:rFonts w:ascii="UD デジタル 教科書体 N-B" w:eastAsia="UD デジタル 教科書体 N-B" w:hAnsi="游明朝" w:cs="Times New Roman"/>
                                <w:spacing w:val="-12"/>
                                <w:sz w:val="24"/>
                                <w:szCs w:val="24"/>
                              </w:rPr>
                              <w:t>っぱいに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E359" id="四角形: 角度付き 7" o:spid="_x0000_s1035" type="#_x0000_t84" style="position:absolute;left:0;text-align:left;margin-left:.45pt;margin-top:3.9pt;width:479.65pt;height:7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" adj="483" fillcolor="window" strokecolor="#385d8a" strokeweight="1pt">
                <v:textbox>
                  <w:txbxContent>
                    <w:p w14:paraId="19BF6960" w14:textId="77777777" w:rsidR="003020E5" w:rsidRPr="003020E5" w:rsidRDefault="003020E5" w:rsidP="00E32CB9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 w:hAnsi="游明朝" w:cs="Times New Roman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やる気いっぱい</w:t>
                      </w:r>
                      <w:r w:rsidRPr="00995426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思いやりいっぱい</w:t>
                      </w:r>
                      <w:r w:rsidRPr="00995426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ふれ合いいっぱい</w:t>
                      </w:r>
                      <w:r w:rsidRPr="00995426">
                        <w:rPr>
                          <w:rFonts w:ascii="UD デジタル 教科書体 N-B" w:eastAsia="UD デジタル 教科書体 N-B" w:hAnsi="游明朝" w:cs="Times New Roman" w:hint="eastAsia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color w:val="7030A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鈴木小</w:t>
                      </w:r>
                    </w:p>
                    <w:p w14:paraId="5F3A5A38" w14:textId="77777777" w:rsidR="003020E5" w:rsidRPr="003020E5" w:rsidRDefault="003020E5" w:rsidP="00E32CB9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</w:pP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「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4"/>
                          <w:kern w:val="0"/>
                          <w:sz w:val="24"/>
                          <w:szCs w:val="24"/>
                        </w:rPr>
                        <w:t>やる気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4"/>
                          <w:kern w:val="0"/>
                          <w:sz w:val="24"/>
                          <w:szCs w:val="24"/>
                        </w:rPr>
                        <w:t>いっぱい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」…やる気をもって粘り強くチャレンジし、成就感や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達成感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で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いっぱいに</w:t>
                      </w:r>
                    </w:p>
                    <w:p w14:paraId="5CA40815" w14:textId="77777777" w:rsidR="003020E5" w:rsidRPr="003020E5" w:rsidRDefault="003020E5" w:rsidP="00E32CB9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</w:pP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「思いやりいっぱい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」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…自他を</w:t>
                      </w:r>
                      <w:r w:rsidR="00995426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尊重</w:t>
                      </w:r>
                      <w:r w:rsidR="00995426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し、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相手の気持ちを考えて行動</w:t>
                      </w:r>
                      <w:r w:rsidR="00995426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する</w:t>
                      </w:r>
                      <w:r w:rsidR="00FC5113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思いやり</w:t>
                      </w:r>
                      <w:r w:rsidR="00FC5113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で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いっぱいに</w:t>
                      </w:r>
                    </w:p>
                    <w:p w14:paraId="1BD7037E" w14:textId="77777777" w:rsidR="003020E5" w:rsidRPr="003020E5" w:rsidRDefault="003020E5" w:rsidP="00E32CB9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</w:pPr>
                      <w:r w:rsidRPr="003020E5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「ふれ合いいっぱい」…様々な人の思いや考えを大切にし合</w:t>
                      </w:r>
                      <w:r w:rsidR="00FC5113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い</w:t>
                      </w:r>
                      <w:r w:rsidR="00FC5113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、豊かなふれ合いで</w:t>
                      </w:r>
                      <w:r w:rsidR="00FC5113">
                        <w:rPr>
                          <w:rFonts w:ascii="UD デジタル 教科書体 N-B" w:eastAsia="UD デジタル 教科書体 N-B" w:hAnsi="游明朝" w:cs="Times New Roman" w:hint="eastAsia"/>
                          <w:spacing w:val="-12"/>
                          <w:sz w:val="24"/>
                          <w:szCs w:val="24"/>
                        </w:rPr>
                        <w:t>い</w:t>
                      </w:r>
                      <w:r w:rsidRPr="003020E5">
                        <w:rPr>
                          <w:rFonts w:ascii="UD デジタル 教科書体 N-B" w:eastAsia="UD デジタル 教科書体 N-B" w:hAnsi="游明朝" w:cs="Times New Roman"/>
                          <w:spacing w:val="-12"/>
                          <w:sz w:val="24"/>
                          <w:szCs w:val="24"/>
                        </w:rPr>
                        <w:t>っぱいに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DE9CC" w14:textId="77777777" w:rsidR="005D6DFD" w:rsidRDefault="005D6DFD" w:rsidP="004F2D5D">
      <w:pPr>
        <w:spacing w:line="360" w:lineRule="exact"/>
        <w:rPr>
          <w:sz w:val="22"/>
        </w:rPr>
      </w:pPr>
    </w:p>
    <w:p w14:paraId="5ADEDFDE" w14:textId="77777777" w:rsidR="005D6DFD" w:rsidRDefault="005D6DFD" w:rsidP="004F2D5D">
      <w:pPr>
        <w:spacing w:line="360" w:lineRule="exact"/>
        <w:rPr>
          <w:sz w:val="22"/>
        </w:rPr>
      </w:pPr>
    </w:p>
    <w:p w14:paraId="333F40A9" w14:textId="77777777" w:rsidR="005D6DFD" w:rsidRDefault="005D6DFD" w:rsidP="004F2D5D">
      <w:pPr>
        <w:spacing w:line="360" w:lineRule="exact"/>
        <w:rPr>
          <w:sz w:val="22"/>
        </w:rPr>
      </w:pPr>
    </w:p>
    <w:p w14:paraId="1CA05449" w14:textId="77777777" w:rsidR="005D6DFD" w:rsidRDefault="005D6DFD" w:rsidP="004F2D5D">
      <w:pPr>
        <w:spacing w:line="360" w:lineRule="exact"/>
        <w:rPr>
          <w:sz w:val="22"/>
        </w:rPr>
      </w:pPr>
    </w:p>
    <w:p w14:paraId="7A9BDF64" w14:textId="3405D4D3" w:rsidR="00844024" w:rsidRPr="004F2D5D" w:rsidRDefault="001D6CA0" w:rsidP="00E32CB9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995426">
        <w:rPr>
          <w:rFonts w:hint="eastAsia"/>
          <w:sz w:val="22"/>
        </w:rPr>
        <w:t>主体性</w:t>
      </w:r>
      <w:r w:rsidR="00844024" w:rsidRPr="004F2D5D">
        <w:rPr>
          <w:rFonts w:hint="eastAsia"/>
          <w:sz w:val="22"/>
        </w:rPr>
        <w:t>」と「</w:t>
      </w:r>
      <w:r w:rsidR="0096265A">
        <w:rPr>
          <w:rFonts w:hint="eastAsia"/>
          <w:sz w:val="22"/>
        </w:rPr>
        <w:t>粘り強さ</w:t>
      </w:r>
      <w:r w:rsidR="00844024" w:rsidRPr="004F2D5D">
        <w:rPr>
          <w:rFonts w:hint="eastAsia"/>
          <w:sz w:val="22"/>
        </w:rPr>
        <w:t>」を大切にしながら、</w:t>
      </w:r>
      <w:r w:rsidR="00995426">
        <w:rPr>
          <w:rFonts w:hint="eastAsia"/>
          <w:sz w:val="22"/>
        </w:rPr>
        <w:t>何事にも</w:t>
      </w:r>
      <w:r w:rsidR="00FC5113">
        <w:rPr>
          <w:rFonts w:hint="eastAsia"/>
          <w:sz w:val="22"/>
        </w:rPr>
        <w:t>やる気をもって</w:t>
      </w:r>
      <w:r w:rsidR="00995426">
        <w:rPr>
          <w:rFonts w:hint="eastAsia"/>
          <w:sz w:val="22"/>
        </w:rPr>
        <w:t>チャレンジする</w:t>
      </w:r>
      <w:r w:rsidR="0096265A">
        <w:rPr>
          <w:rFonts w:hint="eastAsia"/>
          <w:sz w:val="22"/>
        </w:rPr>
        <w:t>気運を醸成し</w:t>
      </w:r>
      <w:r w:rsidR="00995426">
        <w:rPr>
          <w:rFonts w:hint="eastAsia"/>
          <w:sz w:val="22"/>
        </w:rPr>
        <w:t>、</w:t>
      </w:r>
      <w:r w:rsidR="00844024" w:rsidRPr="004F2D5D">
        <w:rPr>
          <w:rFonts w:hint="eastAsia"/>
          <w:sz w:val="22"/>
        </w:rPr>
        <w:t>子ども同士、子どもと教職員、学校・保護者・地域など、</w:t>
      </w:r>
      <w:r w:rsidR="00FC5113">
        <w:rPr>
          <w:rFonts w:hint="eastAsia"/>
          <w:sz w:val="22"/>
        </w:rPr>
        <w:t>思いやりに溢れた</w:t>
      </w:r>
      <w:r w:rsidR="00844024" w:rsidRPr="004F2D5D">
        <w:rPr>
          <w:rFonts w:hint="eastAsia"/>
          <w:sz w:val="22"/>
        </w:rPr>
        <w:t>人との</w:t>
      </w:r>
      <w:r w:rsidR="009D30F6">
        <w:rPr>
          <w:rFonts w:hint="eastAsia"/>
          <w:sz w:val="22"/>
        </w:rPr>
        <w:t>ふれ合い</w:t>
      </w:r>
      <w:r w:rsidR="00844024" w:rsidRPr="004F2D5D">
        <w:rPr>
          <w:rFonts w:hint="eastAsia"/>
          <w:sz w:val="22"/>
        </w:rPr>
        <w:t>を通して</w:t>
      </w:r>
      <w:r w:rsidR="00FC5113">
        <w:rPr>
          <w:rFonts w:hint="eastAsia"/>
          <w:sz w:val="22"/>
        </w:rPr>
        <w:t>、</w:t>
      </w:r>
      <w:r w:rsidR="00844024" w:rsidRPr="004F2D5D">
        <w:rPr>
          <w:rFonts w:hint="eastAsia"/>
          <w:sz w:val="22"/>
        </w:rPr>
        <w:t>相互に高め合い、</w:t>
      </w:r>
      <w:r w:rsidR="00995426">
        <w:rPr>
          <w:rFonts w:hint="eastAsia"/>
          <w:sz w:val="22"/>
        </w:rPr>
        <w:t>成就感や達成感で</w:t>
      </w:r>
      <w:r w:rsidR="00844024" w:rsidRPr="004F2D5D">
        <w:rPr>
          <w:rFonts w:hint="eastAsia"/>
          <w:sz w:val="22"/>
        </w:rPr>
        <w:t>すべての人が笑顔になれる教育活動を展開</w:t>
      </w:r>
      <w:r w:rsidR="00106600">
        <w:rPr>
          <w:rFonts w:hint="eastAsia"/>
          <w:sz w:val="22"/>
        </w:rPr>
        <w:t>します</w:t>
      </w:r>
      <w:r w:rsidR="00844024" w:rsidRPr="004F2D5D">
        <w:rPr>
          <w:rFonts w:hint="eastAsia"/>
          <w:sz w:val="22"/>
        </w:rPr>
        <w:t>。</w:t>
      </w:r>
    </w:p>
    <w:p w14:paraId="3386B2B2" w14:textId="77777777" w:rsidR="00E32CB9" w:rsidRDefault="00E32CB9" w:rsidP="00FF3C11">
      <w:pPr>
        <w:spacing w:line="240" w:lineRule="exact"/>
        <w:rPr>
          <w:sz w:val="22"/>
        </w:rPr>
      </w:pPr>
    </w:p>
    <w:p w14:paraId="48D5EA40" w14:textId="2F282E58" w:rsidR="00AE324B" w:rsidRDefault="00B73B32" w:rsidP="00E32CB9">
      <w:pPr>
        <w:spacing w:line="320" w:lineRule="exact"/>
        <w:rPr>
          <w:sz w:val="22"/>
        </w:rPr>
      </w:pPr>
      <w:r>
        <w:rPr>
          <w:rFonts w:hint="eastAsia"/>
          <w:sz w:val="22"/>
        </w:rPr>
        <w:t>５</w:t>
      </w:r>
      <w:r w:rsidR="00DB7BDA">
        <w:rPr>
          <w:rFonts w:hint="eastAsia"/>
          <w:sz w:val="22"/>
        </w:rPr>
        <w:t>．学校経営の基本方針（スローガン）の達成に向けた三つのチャレンジ</w:t>
      </w:r>
    </w:p>
    <w:p w14:paraId="271F473A" w14:textId="14D07164" w:rsidR="00E32CB9" w:rsidRDefault="00E32CB9" w:rsidP="00A525C7">
      <w:pPr>
        <w:spacing w:line="4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0520A9" wp14:editId="295AA1A5">
                <wp:simplePos x="0" y="0"/>
                <wp:positionH relativeFrom="margin">
                  <wp:posOffset>329565</wp:posOffset>
                </wp:positionH>
                <wp:positionV relativeFrom="paragraph">
                  <wp:posOffset>50902</wp:posOffset>
                </wp:positionV>
                <wp:extent cx="5464175" cy="1002665"/>
                <wp:effectExtent l="0" t="0" r="22225" b="26035"/>
                <wp:wrapNone/>
                <wp:docPr id="603982549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175" cy="1002665"/>
                        </a:xfrm>
                        <a:prstGeom prst="bevel">
                          <a:avLst>
                            <a:gd name="adj" fmla="val 556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84D9F" w14:textId="77777777" w:rsidR="00DB7BDA" w:rsidRPr="00E32CB9" w:rsidRDefault="00DB7BDA" w:rsidP="00E32CB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2CB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・学習や活動にやる気と根気をもって、一生懸命になろう！</w:t>
                            </w:r>
                          </w:p>
                          <w:p w14:paraId="3956A5C7" w14:textId="77777777" w:rsidR="00DB7BDA" w:rsidRPr="00E32CB9" w:rsidRDefault="00DB7BDA" w:rsidP="00E32CB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2CB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・いじり いじわる いやがらせ　いじめは絶対になくそう！</w:t>
                            </w:r>
                          </w:p>
                          <w:p w14:paraId="166E00C8" w14:textId="4C22950A" w:rsidR="00DB7BDA" w:rsidRPr="00E32CB9" w:rsidRDefault="00DB7BDA" w:rsidP="00E32CB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2CB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・自らすすんで、目を見て、気持ちよくあいさつをしよう！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520A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36" type="#_x0000_t84" style="position:absolute;left:0;text-align:left;margin-left:25.95pt;margin-top:4pt;width:430.25pt;height:78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" adj="1202" fillcolor="#d9e2f3 [664]" strokecolor="#091723 [484]" strokeweight="1pt">
                <v:textbox>
                  <w:txbxContent>
                    <w:p w14:paraId="62C84D9F" w14:textId="77777777" w:rsidR="00DB7BDA" w:rsidRPr="00E32CB9" w:rsidRDefault="00DB7BDA" w:rsidP="00E32CB9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</w:pPr>
                      <w:r w:rsidRPr="00E32CB9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・学習や活動にやる気と根気をもって、一生懸命になろう！</w:t>
                      </w:r>
                    </w:p>
                    <w:p w14:paraId="3956A5C7" w14:textId="77777777" w:rsidR="00DB7BDA" w:rsidRPr="00E32CB9" w:rsidRDefault="00DB7BDA" w:rsidP="00E32CB9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</w:pPr>
                      <w:r w:rsidRPr="00E32CB9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・いじり いじわる いやがらせ　いじめは絶対になくそう！</w:t>
                      </w:r>
                    </w:p>
                    <w:p w14:paraId="166E00C8" w14:textId="4C22950A" w:rsidR="00DB7BDA" w:rsidRPr="00E32CB9" w:rsidRDefault="00DB7BDA" w:rsidP="00E32CB9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8"/>
                          <w:szCs w:val="28"/>
                        </w:rPr>
                      </w:pPr>
                      <w:r w:rsidRPr="00E32CB9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8"/>
                          <w:szCs w:val="28"/>
                        </w:rPr>
                        <w:t>・自らすすんで、目を見て、気持ちよくあいさつをしよう！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4696A" w14:textId="6466D0A2" w:rsidR="00E32CB9" w:rsidRDefault="00E32CB9" w:rsidP="00A525C7">
      <w:pPr>
        <w:spacing w:line="400" w:lineRule="exact"/>
        <w:rPr>
          <w:sz w:val="22"/>
        </w:rPr>
      </w:pPr>
    </w:p>
    <w:p w14:paraId="14C31D6D" w14:textId="77777777" w:rsidR="00E32CB9" w:rsidRDefault="00E32CB9" w:rsidP="004F2D5D">
      <w:pPr>
        <w:spacing w:line="360" w:lineRule="exact"/>
        <w:rPr>
          <w:rFonts w:asciiTheme="majorHAnsi" w:eastAsiaTheme="majorHAnsi" w:hAnsiTheme="majorHAnsi"/>
          <w:sz w:val="22"/>
        </w:rPr>
      </w:pPr>
    </w:p>
    <w:p w14:paraId="0F859425" w14:textId="2ED38C25" w:rsidR="00FF3C11" w:rsidRDefault="00FF3C11" w:rsidP="004F2D5D">
      <w:pPr>
        <w:spacing w:line="360" w:lineRule="exact"/>
        <w:rPr>
          <w:rFonts w:asciiTheme="majorHAnsi" w:eastAsiaTheme="majorHAnsi" w:hAnsiTheme="majorHAnsi"/>
          <w:sz w:val="22"/>
        </w:rPr>
      </w:pPr>
    </w:p>
    <w:p w14:paraId="5A77C9EB" w14:textId="03205620" w:rsidR="00A525C7" w:rsidRPr="00AE324B" w:rsidRDefault="006412DF" w:rsidP="004F2D5D">
      <w:pPr>
        <w:spacing w:line="360" w:lineRule="exact"/>
        <w:rPr>
          <w:rFonts w:asciiTheme="majorHAnsi" w:eastAsiaTheme="majorHAnsi" w:hAnsiTheme="majorHAnsi"/>
          <w:sz w:val="22"/>
        </w:rPr>
      </w:pPr>
      <w:r>
        <w:rPr>
          <w:rFonts w:ascii="UD デジタル 教科書体 N-B" w:eastAsia="UD デジタル 教科書体 N-B" w:hAnsi="Century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B72BE8D" wp14:editId="2BB40451">
                <wp:simplePos x="0" y="0"/>
                <wp:positionH relativeFrom="column">
                  <wp:posOffset>-861060</wp:posOffset>
                </wp:positionH>
                <wp:positionV relativeFrom="paragraph">
                  <wp:posOffset>-828040</wp:posOffset>
                </wp:positionV>
                <wp:extent cx="7924800" cy="11083290"/>
                <wp:effectExtent l="0" t="0" r="0" b="3810"/>
                <wp:wrapNone/>
                <wp:docPr id="2392684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0832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53A1" id="正方形/長方形 3" o:spid="_x0000_s1026" style="position:absolute;margin-left:-67.8pt;margin-top:-65.2pt;width:624pt;height:872.7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" fillcolor="window" stroked="f" strokeweight="1pt">
                <v:fill color2="#fff2cc [663]" focus="100%" type="gradient"/>
              </v:rect>
            </w:pict>
          </mc:Fallback>
        </mc:AlternateContent>
      </w:r>
      <w:r w:rsidR="00B73B32">
        <w:rPr>
          <w:rFonts w:asciiTheme="majorHAnsi" w:eastAsiaTheme="majorHAnsi" w:hAnsiTheme="majorHAnsi" w:hint="eastAsia"/>
          <w:sz w:val="22"/>
        </w:rPr>
        <w:t>６</w:t>
      </w:r>
      <w:r w:rsidR="00DE7AE9" w:rsidRPr="00AE324B">
        <w:rPr>
          <w:rFonts w:asciiTheme="majorHAnsi" w:eastAsiaTheme="majorHAnsi" w:hAnsiTheme="majorHAnsi" w:hint="eastAsia"/>
          <w:sz w:val="22"/>
        </w:rPr>
        <w:t>．「学校経営の基本方針」の具現化に向けた特色ある取組</w:t>
      </w:r>
    </w:p>
    <w:p w14:paraId="408A27D2" w14:textId="570421C6" w:rsidR="00DE7AE9" w:rsidRDefault="00B95B16" w:rsidP="004F2D5D">
      <w:pPr>
        <w:spacing w:line="360" w:lineRule="exac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7056FF0" wp14:editId="71A2D7EC">
                <wp:simplePos x="0" y="0"/>
                <wp:positionH relativeFrom="margin">
                  <wp:posOffset>13918</wp:posOffset>
                </wp:positionH>
                <wp:positionV relativeFrom="paragraph">
                  <wp:posOffset>44373</wp:posOffset>
                </wp:positionV>
                <wp:extent cx="6115060" cy="2226906"/>
                <wp:effectExtent l="0" t="0" r="19050" b="2159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60" cy="2226906"/>
                          <a:chOff x="0" y="-147541"/>
                          <a:chExt cx="6115281" cy="3061229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0" y="158890"/>
                            <a:ext cx="3014649" cy="2754798"/>
                          </a:xfrm>
                          <a:prstGeom prst="roundRect">
                            <a:avLst>
                              <a:gd name="adj" fmla="val 833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47DDED" w14:textId="77777777" w:rsidR="009555A0" w:rsidRPr="00A648C2" w:rsidRDefault="009555A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rFonts w:ascii="HGSｺﾞｼｯｸE" w:eastAsia="HGSｺﾞｼｯｸE" w:hAnsi="HGSｺﾞｼｯｸE"/>
                                  <w:sz w:val="22"/>
                                </w:rPr>
                              </w:pPr>
                              <w:r w:rsidRPr="00A648C2">
                                <w:rPr>
                                  <w:rFonts w:ascii="HGSｺﾞｼｯｸE" w:eastAsia="HGSｺﾞｼｯｸE" w:hAnsi="HGSｺﾞｼｯｸE" w:hint="eastAsia"/>
                                  <w:sz w:val="22"/>
                                </w:rPr>
                                <w:t>特別活動の充実</w:t>
                              </w:r>
                            </w:p>
                            <w:p w14:paraId="10D3F2BF" w14:textId="6AF3471F" w:rsidR="00106600" w:rsidRDefault="0010660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・</w:t>
                              </w:r>
                              <w:r w:rsidRPr="00106600">
                                <w:rPr>
                                  <w:rFonts w:hint="eastAsia"/>
                                  <w:sz w:val="22"/>
                                </w:rPr>
                                <w:t>「想故創新」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に向けた</w:t>
                              </w:r>
                              <w:r w:rsidRPr="00106600">
                                <w:rPr>
                                  <w:rFonts w:hint="eastAsia"/>
                                  <w:sz w:val="22"/>
                                </w:rPr>
                                <w:t>特別活動の充実</w:t>
                              </w:r>
                            </w:p>
                            <w:p w14:paraId="0E199076" w14:textId="698E3D56" w:rsidR="009555A0" w:rsidRPr="00A648C2" w:rsidRDefault="0010660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・</w:t>
                              </w:r>
                              <w:r w:rsidR="009555A0" w:rsidRPr="00A648C2">
                                <w:rPr>
                                  <w:rFonts w:hint="eastAsia"/>
                                  <w:sz w:val="22"/>
                                </w:rPr>
                                <w:t>児童発案の活動の推進</w:t>
                              </w:r>
                            </w:p>
                            <w:p w14:paraId="5AC3B81C" w14:textId="3F42E20F" w:rsidR="009555A0" w:rsidRPr="00A648C2" w:rsidRDefault="00A648C2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・</w:t>
                              </w:r>
                              <w:r w:rsidR="009555A0" w:rsidRPr="00A648C2">
                                <w:rPr>
                                  <w:rFonts w:hint="eastAsia"/>
                                  <w:sz w:val="22"/>
                                </w:rPr>
                                <w:t>学級活動</w:t>
                              </w:r>
                              <w:r w:rsidR="00106600">
                                <w:rPr>
                                  <w:rFonts w:hint="eastAsia"/>
                                  <w:sz w:val="22"/>
                                </w:rPr>
                                <w:t>及び</w:t>
                              </w:r>
                              <w:r w:rsidR="009555A0" w:rsidRPr="00A648C2">
                                <w:rPr>
                                  <w:rFonts w:hint="eastAsia"/>
                                  <w:sz w:val="22"/>
                                </w:rPr>
                                <w:t>たてわり班活動の充実</w:t>
                              </w:r>
                            </w:p>
                            <w:p w14:paraId="217B0176" w14:textId="77777777" w:rsidR="009555A0" w:rsidRPr="00A648C2" w:rsidRDefault="009555A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rFonts w:ascii="HGSｺﾞｼｯｸE" w:eastAsia="HGSｺﾞｼｯｸE" w:hAnsi="HGSｺﾞｼｯｸE"/>
                                  <w:sz w:val="22"/>
                                </w:rPr>
                              </w:pPr>
                              <w:r w:rsidRPr="00A648C2">
                                <w:rPr>
                                  <w:rFonts w:ascii="HGSｺﾞｼｯｸE" w:eastAsia="HGSｺﾞｼｯｸE" w:hAnsi="HGSｺﾞｼｯｸE" w:hint="eastAsia"/>
                                  <w:sz w:val="22"/>
                                </w:rPr>
                                <w:t>安全教育の充実</w:t>
                              </w:r>
                            </w:p>
                            <w:p w14:paraId="06F3C5F1" w14:textId="77777777" w:rsidR="009555A0" w:rsidRPr="00A648C2" w:rsidRDefault="009555A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・自ら考え命を守る能力の育成</w:t>
                              </w:r>
                            </w:p>
                            <w:p w14:paraId="50FD5942" w14:textId="77777777" w:rsidR="00B95B16" w:rsidRDefault="009555A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・他者や社会の安全に貢献できる資質や</w:t>
                              </w:r>
                            </w:p>
                            <w:p w14:paraId="22562759" w14:textId="77777777" w:rsidR="009555A0" w:rsidRPr="00A648C2" w:rsidRDefault="009555A0" w:rsidP="00B73B32">
                              <w:pPr>
                                <w:spacing w:line="320" w:lineRule="exact"/>
                                <w:ind w:firstLineChars="200" w:firstLine="44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能力の育成</w:t>
                              </w:r>
                            </w:p>
                            <w:p w14:paraId="5E304A29" w14:textId="77777777" w:rsidR="009555A0" w:rsidRPr="00A648C2" w:rsidRDefault="009555A0" w:rsidP="00B73B32">
                              <w:pPr>
                                <w:spacing w:line="32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・防災組織・体制作りの推進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765303" y="-147541"/>
                            <a:ext cx="1561465" cy="3723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7FB93E" w14:textId="77777777" w:rsidR="00A648C2" w:rsidRPr="00B95B16" w:rsidRDefault="00A648C2" w:rsidP="00B95B16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B95B16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自立の促進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3100936" y="158890"/>
                            <a:ext cx="3014345" cy="2754352"/>
                          </a:xfrm>
                          <a:prstGeom prst="roundRect">
                            <a:avLst>
                              <a:gd name="adj" fmla="val 833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4389A" w14:textId="77777777" w:rsidR="009555A0" w:rsidRPr="00A648C2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rFonts w:ascii="HGSｺﾞｼｯｸE" w:eastAsia="HGSｺﾞｼｯｸE" w:hAnsi="HGSｺﾞｼｯｸE"/>
                                  <w:sz w:val="22"/>
                                </w:rPr>
                              </w:pPr>
                              <w:r w:rsidRPr="00A648C2">
                                <w:rPr>
                                  <w:rFonts w:ascii="HGSｺﾞｼｯｸE" w:eastAsia="HGSｺﾞｼｯｸE" w:hAnsi="HGSｺﾞｼｯｸE" w:hint="eastAsia"/>
                                  <w:sz w:val="22"/>
                                </w:rPr>
                                <w:t>保護者・地域との連携強化</w:t>
                              </w:r>
                            </w:p>
                            <w:p w14:paraId="3AD328E4" w14:textId="0E40292F" w:rsidR="00735D51" w:rsidRDefault="00735D51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735D51">
                                <w:rPr>
                                  <w:rFonts w:hint="eastAsia"/>
                                  <w:sz w:val="22"/>
                                </w:rPr>
                                <w:t>・コミュニティ・スクール</w:t>
                              </w:r>
                              <w:r w:rsidR="008209DF">
                                <w:rPr>
                                  <w:rFonts w:hint="eastAsia"/>
                                  <w:sz w:val="22"/>
                                </w:rPr>
                                <w:t>の機能の向上</w:t>
                              </w:r>
                            </w:p>
                            <w:p w14:paraId="60DC2CC2" w14:textId="7EE53946" w:rsidR="009555A0" w:rsidRPr="00A648C2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・ホームページ等で積極的な発信</w:t>
                              </w:r>
                            </w:p>
                            <w:p w14:paraId="79ADECE2" w14:textId="77777777" w:rsidR="009555A0" w:rsidRPr="00A648C2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・学校アンケートの効果的な活用</w:t>
                              </w:r>
                            </w:p>
                            <w:p w14:paraId="2407096C" w14:textId="0BDECD87" w:rsidR="009555A0" w:rsidRPr="00A648C2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・学校支援組織の活動への積極的な参加</w:t>
                              </w:r>
                            </w:p>
                            <w:p w14:paraId="3D014B60" w14:textId="77777777" w:rsidR="009555A0" w:rsidRPr="00A648C2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rFonts w:ascii="HGSｺﾞｼｯｸE" w:eastAsia="HGSｺﾞｼｯｸE" w:hAnsi="HGSｺﾞｼｯｸE"/>
                                  <w:sz w:val="22"/>
                                </w:rPr>
                              </w:pPr>
                              <w:r w:rsidRPr="00A648C2">
                                <w:rPr>
                                  <w:rFonts w:ascii="HGSｺﾞｼｯｸE" w:eastAsia="HGSｺﾞｼｯｸE" w:hAnsi="HGSｺﾞｼｯｸE" w:hint="eastAsia"/>
                                  <w:sz w:val="22"/>
                                </w:rPr>
                                <w:t>地域人材や関係機関の活用</w:t>
                              </w:r>
                            </w:p>
                            <w:p w14:paraId="5613F96D" w14:textId="77777777" w:rsidR="00106600" w:rsidRDefault="009555A0" w:rsidP="00106600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・地域支援コーディネーターと連携した地</w:t>
                              </w:r>
                            </w:p>
                            <w:p w14:paraId="4FC4FCBA" w14:textId="69D2C672" w:rsidR="009555A0" w:rsidRPr="00A648C2" w:rsidRDefault="009555A0" w:rsidP="00106600">
                              <w:pPr>
                                <w:spacing w:line="290" w:lineRule="exact"/>
                                <w:ind w:firstLineChars="200" w:firstLine="44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域人材の積極的な活用</w:t>
                              </w:r>
                            </w:p>
                            <w:p w14:paraId="532052BF" w14:textId="77777777" w:rsidR="00B95B16" w:rsidRDefault="009555A0" w:rsidP="00B73B32">
                              <w:pPr>
                                <w:spacing w:line="290" w:lineRule="exact"/>
                                <w:ind w:firstLineChars="100" w:firstLine="22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・福祉センター、子ども家庭支援センター</w:t>
                              </w:r>
                            </w:p>
                            <w:p w14:paraId="1A1347CD" w14:textId="77777777" w:rsidR="009555A0" w:rsidRPr="00A648C2" w:rsidRDefault="009555A0" w:rsidP="00B73B32">
                              <w:pPr>
                                <w:spacing w:line="290" w:lineRule="exact"/>
                                <w:ind w:firstLineChars="200" w:firstLine="440"/>
                                <w:jc w:val="left"/>
                                <w:rPr>
                                  <w:sz w:val="22"/>
                                </w:rPr>
                              </w:pPr>
                              <w:r w:rsidRPr="00A648C2">
                                <w:rPr>
                                  <w:rFonts w:hint="eastAsia"/>
                                  <w:sz w:val="22"/>
                                </w:rPr>
                                <w:t>等の関係機関との連携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3776817" y="-147541"/>
                            <a:ext cx="1561465" cy="3723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8A362BF" w14:textId="77777777" w:rsidR="00A648C2" w:rsidRPr="00B95B16" w:rsidRDefault="00A648C2" w:rsidP="00B95B16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</w:pPr>
                              <w:r w:rsidRPr="00B95B16">
                                <w:rPr>
                                  <w:rFonts w:ascii="UD デジタル 教科書体 N-B" w:eastAsia="UD デジタル 教科書体 N-B" w:hint="eastAsia"/>
                                  <w:sz w:val="24"/>
                                  <w:szCs w:val="24"/>
                                </w:rPr>
                                <w:t>郷土愛の醸成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56FF0" id="グループ化 18" o:spid="_x0000_s1037" style="position:absolute;left:0;text-align:left;margin-left:1.1pt;margin-top:3.5pt;width:481.5pt;height:175.35pt;z-index:251680768;mso-position-horizontal-relative:margin;mso-width-relative:margin;mso-height-relative:margin" coordorigin=",-1475" coordsize="61152,3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">
                <v:roundrect id="角丸四角形 9" o:spid="_x0000_s1038" style="position:absolute;top:1588;width:30146;height:27548;visibility:visible;mso-wrap-style:square;v-text-anchor:top" arcsize="54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" fillcolor="window" strokecolor="#5b9bd5" strokeweight="1pt">
                  <v:stroke joinstyle="miter"/>
                  <v:textbox inset="0,0,0,0">
                    <w:txbxContent>
                      <w:p w14:paraId="0647DDED" w14:textId="77777777" w:rsidR="009555A0" w:rsidRPr="00A648C2" w:rsidRDefault="009555A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rFonts w:ascii="HGSｺﾞｼｯｸE" w:eastAsia="HGSｺﾞｼｯｸE" w:hAnsi="HGSｺﾞｼｯｸE"/>
                            <w:sz w:val="22"/>
                          </w:rPr>
                        </w:pPr>
                        <w:r w:rsidRPr="00A648C2">
                          <w:rPr>
                            <w:rFonts w:ascii="HGSｺﾞｼｯｸE" w:eastAsia="HGSｺﾞｼｯｸE" w:hAnsi="HGSｺﾞｼｯｸE" w:hint="eastAsia"/>
                            <w:sz w:val="22"/>
                          </w:rPr>
                          <w:t>特別活動の充実</w:t>
                        </w:r>
                      </w:p>
                      <w:p w14:paraId="10D3F2BF" w14:textId="6AF3471F" w:rsidR="00106600" w:rsidRDefault="0010660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・</w:t>
                        </w:r>
                        <w:r w:rsidRPr="00106600">
                          <w:rPr>
                            <w:rFonts w:hint="eastAsia"/>
                            <w:sz w:val="22"/>
                          </w:rPr>
                          <w:t>「想故創新」</w:t>
                        </w:r>
                        <w:r>
                          <w:rPr>
                            <w:rFonts w:hint="eastAsia"/>
                            <w:sz w:val="22"/>
                          </w:rPr>
                          <w:t>に向けた</w:t>
                        </w:r>
                        <w:r w:rsidRPr="00106600">
                          <w:rPr>
                            <w:rFonts w:hint="eastAsia"/>
                            <w:sz w:val="22"/>
                          </w:rPr>
                          <w:t>特別活動の充実</w:t>
                        </w:r>
                      </w:p>
                      <w:p w14:paraId="0E199076" w14:textId="698E3D56" w:rsidR="009555A0" w:rsidRPr="00A648C2" w:rsidRDefault="0010660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・</w:t>
                        </w:r>
                        <w:r w:rsidR="009555A0" w:rsidRPr="00A648C2">
                          <w:rPr>
                            <w:rFonts w:hint="eastAsia"/>
                            <w:sz w:val="22"/>
                          </w:rPr>
                          <w:t>児童発案の活動の推進</w:t>
                        </w:r>
                      </w:p>
                      <w:p w14:paraId="5AC3B81C" w14:textId="3F42E20F" w:rsidR="009555A0" w:rsidRPr="00A648C2" w:rsidRDefault="00A648C2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・</w:t>
                        </w:r>
                        <w:r w:rsidR="009555A0" w:rsidRPr="00A648C2">
                          <w:rPr>
                            <w:rFonts w:hint="eastAsia"/>
                            <w:sz w:val="22"/>
                          </w:rPr>
                          <w:t>学級活動</w:t>
                        </w:r>
                        <w:r w:rsidR="00106600">
                          <w:rPr>
                            <w:rFonts w:hint="eastAsia"/>
                            <w:sz w:val="22"/>
                          </w:rPr>
                          <w:t>及び</w:t>
                        </w:r>
                        <w:r w:rsidR="009555A0" w:rsidRPr="00A648C2">
                          <w:rPr>
                            <w:rFonts w:hint="eastAsia"/>
                            <w:sz w:val="22"/>
                          </w:rPr>
                          <w:t>たてわり班活動の充実</w:t>
                        </w:r>
                      </w:p>
                      <w:p w14:paraId="217B0176" w14:textId="77777777" w:rsidR="009555A0" w:rsidRPr="00A648C2" w:rsidRDefault="009555A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rFonts w:ascii="HGSｺﾞｼｯｸE" w:eastAsia="HGSｺﾞｼｯｸE" w:hAnsi="HGSｺﾞｼｯｸE"/>
                            <w:sz w:val="22"/>
                          </w:rPr>
                        </w:pPr>
                        <w:r w:rsidRPr="00A648C2">
                          <w:rPr>
                            <w:rFonts w:ascii="HGSｺﾞｼｯｸE" w:eastAsia="HGSｺﾞｼｯｸE" w:hAnsi="HGSｺﾞｼｯｸE" w:hint="eastAsia"/>
                            <w:sz w:val="22"/>
                          </w:rPr>
                          <w:t>安全教育の充実</w:t>
                        </w:r>
                      </w:p>
                      <w:p w14:paraId="06F3C5F1" w14:textId="77777777" w:rsidR="009555A0" w:rsidRPr="00A648C2" w:rsidRDefault="009555A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・自ら考え命を守る能力の育成</w:t>
                        </w:r>
                      </w:p>
                      <w:p w14:paraId="50FD5942" w14:textId="77777777" w:rsidR="00B95B16" w:rsidRDefault="009555A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・他者や社会の安全に貢献できる資質や</w:t>
                        </w:r>
                      </w:p>
                      <w:p w14:paraId="22562759" w14:textId="77777777" w:rsidR="009555A0" w:rsidRPr="00A648C2" w:rsidRDefault="009555A0" w:rsidP="00B73B32">
                        <w:pPr>
                          <w:spacing w:line="320" w:lineRule="exact"/>
                          <w:ind w:firstLineChars="200" w:firstLine="44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能力の育成</w:t>
                        </w:r>
                      </w:p>
                      <w:p w14:paraId="5E304A29" w14:textId="77777777" w:rsidR="009555A0" w:rsidRPr="00A648C2" w:rsidRDefault="009555A0" w:rsidP="00B73B32">
                        <w:pPr>
                          <w:spacing w:line="32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・防災組織・体制作りの推進</w:t>
                        </w:r>
                      </w:p>
                    </w:txbxContent>
                  </v:textbox>
                </v:roundrect>
                <v:rect id="正方形/長方形 12" o:spid="_x0000_s1039" style="position:absolute;left:7653;top:-1475;width:15614;height:3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" fillcolor="window" strokecolor="#385d8a" strokeweight=".25pt">
                  <v:textbox>
                    <w:txbxContent>
                      <w:p w14:paraId="167FB93E" w14:textId="77777777" w:rsidR="00A648C2" w:rsidRPr="00B95B16" w:rsidRDefault="00A648C2" w:rsidP="00B95B16">
                        <w:pPr>
                          <w:spacing w:line="300" w:lineRule="exact"/>
                          <w:jc w:val="center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B95B16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自立の促進</w:t>
                        </w:r>
                      </w:p>
                    </w:txbxContent>
                  </v:textbox>
                </v:rect>
                <v:roundrect id="角丸四角形 11" o:spid="_x0000_s1040" style="position:absolute;left:31009;top:1588;width:30143;height:27544;visibility:visible;mso-wrap-style:square;v-text-anchor:top" arcsize="54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" fillcolor="window" strokecolor="#5b9bd5" strokeweight="1pt">
                  <v:stroke joinstyle="miter"/>
                  <v:textbox inset="0,0,0,0">
                    <w:txbxContent>
                      <w:p w14:paraId="3564389A" w14:textId="77777777" w:rsidR="009555A0" w:rsidRPr="00A648C2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rFonts w:ascii="HGSｺﾞｼｯｸE" w:eastAsia="HGSｺﾞｼｯｸE" w:hAnsi="HGSｺﾞｼｯｸE"/>
                            <w:sz w:val="22"/>
                          </w:rPr>
                        </w:pPr>
                        <w:r w:rsidRPr="00A648C2">
                          <w:rPr>
                            <w:rFonts w:ascii="HGSｺﾞｼｯｸE" w:eastAsia="HGSｺﾞｼｯｸE" w:hAnsi="HGSｺﾞｼｯｸE" w:hint="eastAsia"/>
                            <w:sz w:val="22"/>
                          </w:rPr>
                          <w:t>保護者・地域との連携強化</w:t>
                        </w:r>
                      </w:p>
                      <w:p w14:paraId="3AD328E4" w14:textId="0E40292F" w:rsidR="00735D51" w:rsidRDefault="00735D51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735D51">
                          <w:rPr>
                            <w:rFonts w:hint="eastAsia"/>
                            <w:sz w:val="22"/>
                          </w:rPr>
                          <w:t>・コミュニティ・スクール</w:t>
                        </w:r>
                        <w:r w:rsidR="008209DF">
                          <w:rPr>
                            <w:rFonts w:hint="eastAsia"/>
                            <w:sz w:val="22"/>
                          </w:rPr>
                          <w:t>の機能の向上</w:t>
                        </w:r>
                      </w:p>
                      <w:p w14:paraId="60DC2CC2" w14:textId="7EE53946" w:rsidR="009555A0" w:rsidRPr="00A648C2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・ホームページ等で積極的な発信</w:t>
                        </w:r>
                      </w:p>
                      <w:p w14:paraId="79ADECE2" w14:textId="77777777" w:rsidR="009555A0" w:rsidRPr="00A648C2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・学校アンケートの効果的な活用</w:t>
                        </w:r>
                      </w:p>
                      <w:p w14:paraId="2407096C" w14:textId="0BDECD87" w:rsidR="009555A0" w:rsidRPr="00A648C2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・学校支援組織の活動への積極的な参加</w:t>
                        </w:r>
                      </w:p>
                      <w:p w14:paraId="3D014B60" w14:textId="77777777" w:rsidR="009555A0" w:rsidRPr="00A648C2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rFonts w:ascii="HGSｺﾞｼｯｸE" w:eastAsia="HGSｺﾞｼｯｸE" w:hAnsi="HGSｺﾞｼｯｸE"/>
                            <w:sz w:val="22"/>
                          </w:rPr>
                        </w:pPr>
                        <w:r w:rsidRPr="00A648C2">
                          <w:rPr>
                            <w:rFonts w:ascii="HGSｺﾞｼｯｸE" w:eastAsia="HGSｺﾞｼｯｸE" w:hAnsi="HGSｺﾞｼｯｸE" w:hint="eastAsia"/>
                            <w:sz w:val="22"/>
                          </w:rPr>
                          <w:t>地域人材や関係機関の活用</w:t>
                        </w:r>
                      </w:p>
                      <w:p w14:paraId="5613F96D" w14:textId="77777777" w:rsidR="00106600" w:rsidRDefault="009555A0" w:rsidP="00106600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・地域支援コーディネーターと連携した地</w:t>
                        </w:r>
                      </w:p>
                      <w:p w14:paraId="4FC4FCBA" w14:textId="69D2C672" w:rsidR="009555A0" w:rsidRPr="00A648C2" w:rsidRDefault="009555A0" w:rsidP="00106600">
                        <w:pPr>
                          <w:spacing w:line="290" w:lineRule="exact"/>
                          <w:ind w:firstLineChars="200" w:firstLine="44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域人材の積極的な活用</w:t>
                        </w:r>
                      </w:p>
                      <w:p w14:paraId="532052BF" w14:textId="77777777" w:rsidR="00B95B16" w:rsidRDefault="009555A0" w:rsidP="00B73B32">
                        <w:pPr>
                          <w:spacing w:line="290" w:lineRule="exact"/>
                          <w:ind w:firstLineChars="100" w:firstLine="22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・福祉センター、子ども家庭支援センター</w:t>
                        </w:r>
                      </w:p>
                      <w:p w14:paraId="1A1347CD" w14:textId="77777777" w:rsidR="009555A0" w:rsidRPr="00A648C2" w:rsidRDefault="009555A0" w:rsidP="00B73B32">
                        <w:pPr>
                          <w:spacing w:line="290" w:lineRule="exact"/>
                          <w:ind w:firstLineChars="200" w:firstLine="440"/>
                          <w:jc w:val="left"/>
                          <w:rPr>
                            <w:sz w:val="22"/>
                          </w:rPr>
                        </w:pPr>
                        <w:r w:rsidRPr="00A648C2">
                          <w:rPr>
                            <w:rFonts w:hint="eastAsia"/>
                            <w:sz w:val="22"/>
                          </w:rPr>
                          <w:t>等の関係機関との連携</w:t>
                        </w:r>
                      </w:p>
                    </w:txbxContent>
                  </v:textbox>
                </v:roundrect>
                <v:rect id="正方形/長方形 13" o:spid="_x0000_s1041" style="position:absolute;left:37768;top:-1475;width:15614;height:3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" fillcolor="window" strokecolor="#385d8a" strokeweight=".25pt">
                  <v:textbox>
                    <w:txbxContent>
                      <w:p w14:paraId="18A362BF" w14:textId="77777777" w:rsidR="00A648C2" w:rsidRPr="00B95B16" w:rsidRDefault="00A648C2" w:rsidP="00B95B16">
                        <w:pPr>
                          <w:spacing w:line="300" w:lineRule="exact"/>
                          <w:jc w:val="center"/>
                          <w:rPr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</w:pPr>
                        <w:r w:rsidRPr="00B95B16">
                          <w:rPr>
                            <w:rFonts w:ascii="UD デジタル 教科書体 N-B" w:eastAsia="UD デジタル 教科書体 N-B" w:hint="eastAsia"/>
                            <w:sz w:val="24"/>
                            <w:szCs w:val="24"/>
                          </w:rPr>
                          <w:t>郷土愛の醸成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F2668E7" w14:textId="50DA82B9" w:rsidR="009555A0" w:rsidRDefault="009555A0" w:rsidP="004F2D5D">
      <w:pPr>
        <w:spacing w:line="360" w:lineRule="exact"/>
        <w:rPr>
          <w:sz w:val="22"/>
        </w:rPr>
      </w:pPr>
    </w:p>
    <w:p w14:paraId="4F930F94" w14:textId="1673FF7A" w:rsidR="009555A0" w:rsidRDefault="009555A0" w:rsidP="004F2D5D">
      <w:pPr>
        <w:spacing w:line="360" w:lineRule="exact"/>
        <w:rPr>
          <w:sz w:val="22"/>
        </w:rPr>
      </w:pPr>
    </w:p>
    <w:p w14:paraId="57C97A4E" w14:textId="7F161C0E" w:rsidR="00844024" w:rsidRDefault="00844024" w:rsidP="004F2D5D">
      <w:pPr>
        <w:spacing w:line="360" w:lineRule="exact"/>
        <w:rPr>
          <w:sz w:val="22"/>
        </w:rPr>
      </w:pPr>
    </w:p>
    <w:p w14:paraId="6765DE7F" w14:textId="66C15FA0" w:rsidR="00C95CDA" w:rsidRDefault="00C95CDA" w:rsidP="004F2D5D">
      <w:pPr>
        <w:spacing w:line="360" w:lineRule="exact"/>
        <w:rPr>
          <w:sz w:val="22"/>
        </w:rPr>
      </w:pPr>
    </w:p>
    <w:p w14:paraId="4A159803" w14:textId="609F36EA" w:rsidR="00C95CDA" w:rsidRDefault="00C95CDA" w:rsidP="004F2D5D">
      <w:pPr>
        <w:spacing w:line="360" w:lineRule="exact"/>
        <w:rPr>
          <w:sz w:val="22"/>
        </w:rPr>
      </w:pPr>
    </w:p>
    <w:p w14:paraId="397577D1" w14:textId="77777777" w:rsidR="00A648C2" w:rsidRDefault="00A648C2" w:rsidP="004F2D5D">
      <w:pPr>
        <w:spacing w:line="360" w:lineRule="exact"/>
        <w:rPr>
          <w:sz w:val="22"/>
        </w:rPr>
      </w:pPr>
    </w:p>
    <w:p w14:paraId="6A8266C3" w14:textId="00D0C595" w:rsidR="00A648C2" w:rsidRDefault="00A648C2" w:rsidP="004F2D5D">
      <w:pPr>
        <w:spacing w:line="360" w:lineRule="exact"/>
        <w:rPr>
          <w:sz w:val="22"/>
        </w:rPr>
      </w:pPr>
    </w:p>
    <w:p w14:paraId="27AD3EE0" w14:textId="16F8E3A4" w:rsidR="00A648C2" w:rsidRDefault="00A648C2" w:rsidP="004F2D5D">
      <w:pPr>
        <w:spacing w:line="360" w:lineRule="exact"/>
        <w:rPr>
          <w:sz w:val="22"/>
        </w:rPr>
      </w:pPr>
    </w:p>
    <w:p w14:paraId="3C51F0C4" w14:textId="0272A7E0" w:rsidR="00A648C2" w:rsidRDefault="00A648C2" w:rsidP="004F2D5D">
      <w:pPr>
        <w:spacing w:line="360" w:lineRule="exact"/>
        <w:rPr>
          <w:sz w:val="22"/>
        </w:rPr>
      </w:pPr>
    </w:p>
    <w:p w14:paraId="1F655CC9" w14:textId="039EF001" w:rsidR="0061270D" w:rsidRDefault="0061270D" w:rsidP="004F2D5D">
      <w:pPr>
        <w:spacing w:line="360" w:lineRule="exact"/>
        <w:rPr>
          <w:sz w:val="22"/>
        </w:rPr>
      </w:pPr>
      <w:r w:rsidRPr="0061270D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82846B" wp14:editId="7B503DF1">
                <wp:simplePos x="0" y="0"/>
                <wp:positionH relativeFrom="column">
                  <wp:posOffset>1287855</wp:posOffset>
                </wp:positionH>
                <wp:positionV relativeFrom="paragraph">
                  <wp:posOffset>36830</wp:posOffset>
                </wp:positionV>
                <wp:extent cx="3573182" cy="440690"/>
                <wp:effectExtent l="38100" t="0" r="65405" b="35560"/>
                <wp:wrapNone/>
                <wp:docPr id="1333649681" name="リボン: カーブして上方向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73182" cy="440690"/>
                        </a:xfrm>
                        <a:prstGeom prst="ellipseRibbon2">
                          <a:avLst>
                            <a:gd name="adj1" fmla="val 20695"/>
                            <a:gd name="adj2" fmla="val 100000"/>
                            <a:gd name="adj3" fmla="val 12500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E15E" w14:textId="77777777" w:rsidR="0061270D" w:rsidRPr="0061270D" w:rsidRDefault="0061270D" w:rsidP="0061270D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61270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「想故創新」に向けて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2846B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" o:spid="_x0000_s1042" type="#_x0000_t108" style="position:absolute;left:0;text-align:left;margin-left:101.4pt;margin-top:2.9pt;width:281.35pt;height:34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" adj="0,17130" fillcolor="#cfc">
                <v:stroke joinstyle="miter"/>
                <v:textbox inset="5.85pt,.7pt,5.85pt,.7pt">
                  <w:txbxContent>
                    <w:p w14:paraId="4B43E15E" w14:textId="77777777" w:rsidR="0061270D" w:rsidRPr="0061270D" w:rsidRDefault="0061270D" w:rsidP="0061270D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</w:pPr>
                      <w:r w:rsidRPr="0061270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「想故創新」に向けて</w:t>
                      </w:r>
                    </w:p>
                  </w:txbxContent>
                </v:textbox>
              </v:shape>
            </w:pict>
          </mc:Fallback>
        </mc:AlternateContent>
      </w:r>
    </w:p>
    <w:p w14:paraId="2E8E5D6E" w14:textId="3E83C79A" w:rsidR="00A648C2" w:rsidRDefault="00A648C2" w:rsidP="004F2D5D">
      <w:pPr>
        <w:spacing w:line="360" w:lineRule="exact"/>
        <w:rPr>
          <w:sz w:val="22"/>
        </w:rPr>
      </w:pPr>
    </w:p>
    <w:p w14:paraId="26A310B7" w14:textId="249BAFB3" w:rsidR="00A648C2" w:rsidRDefault="0061270D" w:rsidP="004F2D5D">
      <w:pPr>
        <w:spacing w:line="36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C8A90" wp14:editId="4B3210B0">
                <wp:simplePos x="0" y="0"/>
                <wp:positionH relativeFrom="margin">
                  <wp:posOffset>212239</wp:posOffset>
                </wp:positionH>
                <wp:positionV relativeFrom="paragraph">
                  <wp:posOffset>117737</wp:posOffset>
                </wp:positionV>
                <wp:extent cx="5674995" cy="1595718"/>
                <wp:effectExtent l="0" t="0" r="20955" b="2413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95" cy="1595718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C643" w14:textId="77777777" w:rsidR="00487271" w:rsidRDefault="00487271" w:rsidP="0048727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6417A36" w14:textId="4455183D" w:rsidR="00B95B16" w:rsidRPr="00B95B16" w:rsidRDefault="00B95B16" w:rsidP="00487271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B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すすんで</w:t>
                            </w:r>
                            <w:r w:rsidR="003D69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みんなと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チャレンジする</w:t>
                            </w:r>
                            <w:r w:rsidR="003D69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7233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95B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●児童発案の活動を全学年で実施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  <w:p w14:paraId="58FA4361" w14:textId="77777777" w:rsidR="00B95B16" w:rsidRPr="00B95B16" w:rsidRDefault="00B95B16" w:rsidP="00487271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B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●学級学年や学校は自分たちでつくる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95B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●上級生への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憧れで</w:t>
                            </w:r>
                            <w:r w:rsidRPr="00B95B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下級生を育成</w:t>
                            </w:r>
                            <w:r w:rsidR="003D691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  <w:p w14:paraId="3F530C55" w14:textId="13D7D234" w:rsidR="000618C7" w:rsidRPr="00701730" w:rsidRDefault="000618C7" w:rsidP="00B73B32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・児童が主体的に取り組む学校行事　　　・コミュニティ・スクール</w:t>
                            </w:r>
                            <w:r w:rsidR="0067757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としての取組</w:t>
                            </w:r>
                          </w:p>
                          <w:p w14:paraId="59ECBC48" w14:textId="0D213936" w:rsidR="000618C7" w:rsidRPr="00701730" w:rsidRDefault="000618C7" w:rsidP="00B73B32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・国指定鈴木遺跡資料館との連携</w:t>
                            </w:r>
                            <w:r w:rsidRPr="00701730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01730">
                              <w:rPr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・あおぞら福祉センターとの連携</w:t>
                            </w:r>
                          </w:p>
                          <w:p w14:paraId="7E1255FF" w14:textId="6FAD84AE" w:rsidR="000618C7" w:rsidRPr="00701730" w:rsidRDefault="000618C7" w:rsidP="00B73B32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・特別支援教育理解授業の実施　　　</w:t>
                            </w:r>
                            <w:r w:rsidRPr="00701730">
                              <w:rPr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・ＩＣＴ機器を活用した授業</w:t>
                            </w:r>
                          </w:p>
                          <w:p w14:paraId="08057F89" w14:textId="0193E1D6" w:rsidR="000618C7" w:rsidRPr="00701730" w:rsidRDefault="000618C7" w:rsidP="00B73B32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017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・学校図書館の利活用の実践　　　　　　・関係機関と連携した食育の充実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8A90" id="角丸四角形 19" o:spid="_x0000_s1043" style="position:absolute;left:0;text-align:left;margin-left:16.7pt;margin-top:9.25pt;width:446.85pt;height:1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" fillcolor="#d9e2f3 [664]" strokecolor="black [3213]" strokeweight="1pt">
                <v:stroke joinstyle="miter"/>
                <v:textbox>
                  <w:txbxContent>
                    <w:p w14:paraId="0F8FC643" w14:textId="77777777" w:rsidR="00487271" w:rsidRDefault="00487271" w:rsidP="0048727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6417A36" w14:textId="4455183D" w:rsidR="00B95B16" w:rsidRPr="00B95B16" w:rsidRDefault="00B95B16" w:rsidP="00487271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95B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すすんで</w:t>
                      </w:r>
                      <w:r w:rsidR="003D6918">
                        <w:rPr>
                          <w:color w:val="000000" w:themeColor="text1"/>
                          <w:sz w:val="24"/>
                          <w:szCs w:val="24"/>
                        </w:rPr>
                        <w:t>みんなと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チャレンジする</w:t>
                      </w:r>
                      <w:r w:rsidR="003D691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7233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95B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●児童発案の活動を全学年で実施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する</w:t>
                      </w:r>
                    </w:p>
                    <w:p w14:paraId="58FA4361" w14:textId="77777777" w:rsidR="00B95B16" w:rsidRPr="00B95B16" w:rsidRDefault="00B95B16" w:rsidP="00487271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95B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●学級学年や学校は自分たちでつくる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95B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●上級生への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憧れで</w:t>
                      </w:r>
                      <w:r w:rsidRPr="00B95B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下級生を育成</w:t>
                      </w:r>
                      <w:r w:rsidR="003D691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する</w:t>
                      </w:r>
                    </w:p>
                    <w:p w14:paraId="3F530C55" w14:textId="13D7D234" w:rsidR="000618C7" w:rsidRPr="00701730" w:rsidRDefault="000618C7" w:rsidP="00B73B32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>・児童が主体的に取り組む学校行事　　　・コミュニティ・スクール</w:t>
                      </w:r>
                      <w:r w:rsidR="0067757A">
                        <w:rPr>
                          <w:rFonts w:hint="eastAsia"/>
                          <w:color w:val="000000" w:themeColor="text1"/>
                          <w:sz w:val="22"/>
                        </w:rPr>
                        <w:t>としての取組</w:t>
                      </w:r>
                    </w:p>
                    <w:p w14:paraId="59ECBC48" w14:textId="0D213936" w:rsidR="000618C7" w:rsidRPr="00701730" w:rsidRDefault="000618C7" w:rsidP="00B73B32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>・国指定鈴木遺跡資料館との連携</w:t>
                      </w:r>
                      <w:r w:rsidRPr="00701730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01730">
                        <w:rPr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>・あおぞら福祉センターとの連携</w:t>
                      </w:r>
                    </w:p>
                    <w:p w14:paraId="7E1255FF" w14:textId="6FAD84AE" w:rsidR="000618C7" w:rsidRPr="00701730" w:rsidRDefault="000618C7" w:rsidP="00B73B32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・特別支援教育理解授業の実施　　　</w:t>
                      </w:r>
                      <w:r w:rsidRPr="00701730">
                        <w:rPr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>・ＩＣＴ機器を活用した授業</w:t>
                      </w:r>
                    </w:p>
                    <w:p w14:paraId="08057F89" w14:textId="0193E1D6" w:rsidR="000618C7" w:rsidRPr="00701730" w:rsidRDefault="000618C7" w:rsidP="00B73B32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701730">
                        <w:rPr>
                          <w:rFonts w:hint="eastAsia"/>
                          <w:color w:val="000000" w:themeColor="text1"/>
                          <w:sz w:val="22"/>
                        </w:rPr>
                        <w:t>・学校図書館の利活用の実践　　　　　　・関係機関と連携した食育の充実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185CF2" wp14:editId="751A0F03">
                <wp:simplePos x="0" y="0"/>
                <wp:positionH relativeFrom="margin">
                  <wp:posOffset>2128520</wp:posOffset>
                </wp:positionH>
                <wp:positionV relativeFrom="paragraph">
                  <wp:posOffset>10795</wp:posOffset>
                </wp:positionV>
                <wp:extent cx="1847850" cy="267335"/>
                <wp:effectExtent l="0" t="0" r="19050" b="1841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67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3984D" w14:textId="77777777" w:rsidR="00B95B16" w:rsidRPr="00B95B16" w:rsidRDefault="00B95B16" w:rsidP="00B95B16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5B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特色ある教育活動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5CF2" id="正方形/長方形 20" o:spid="_x0000_s1044" style="position:absolute;left:0;text-align:left;margin-left:167.6pt;margin-top:.85pt;width:145.5pt;height: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" fillcolor="white [3212]" strokecolor="#1f4d78 [1604]" strokeweight="1pt">
                <v:textbox>
                  <w:txbxContent>
                    <w:p w14:paraId="32B3984D" w14:textId="77777777" w:rsidR="00B95B16" w:rsidRPr="00B95B16" w:rsidRDefault="00B95B16" w:rsidP="00B95B16">
                      <w:pPr>
                        <w:spacing w:line="30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B95B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特色ある教育活動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C50875" w14:textId="62D2C31E" w:rsidR="00A648C2" w:rsidRDefault="00A648C2" w:rsidP="004F2D5D">
      <w:pPr>
        <w:spacing w:line="360" w:lineRule="exact"/>
        <w:rPr>
          <w:sz w:val="22"/>
        </w:rPr>
      </w:pPr>
    </w:p>
    <w:p w14:paraId="19E25164" w14:textId="72E3B374" w:rsidR="00A648C2" w:rsidRDefault="00A648C2" w:rsidP="004F2D5D">
      <w:pPr>
        <w:spacing w:line="360" w:lineRule="exact"/>
        <w:rPr>
          <w:sz w:val="22"/>
        </w:rPr>
      </w:pPr>
    </w:p>
    <w:p w14:paraId="1A59177D" w14:textId="1E1E2231" w:rsidR="00B95B16" w:rsidRDefault="00B95B16" w:rsidP="004F2D5D">
      <w:pPr>
        <w:spacing w:line="360" w:lineRule="exact"/>
        <w:rPr>
          <w:sz w:val="22"/>
        </w:rPr>
      </w:pPr>
    </w:p>
    <w:p w14:paraId="66E6C5B0" w14:textId="12C93700" w:rsidR="00B95B16" w:rsidRDefault="00B95B16" w:rsidP="004F2D5D">
      <w:pPr>
        <w:spacing w:line="360" w:lineRule="exact"/>
        <w:rPr>
          <w:sz w:val="22"/>
        </w:rPr>
      </w:pPr>
    </w:p>
    <w:p w14:paraId="3E3AE261" w14:textId="017CD823" w:rsidR="00B95B16" w:rsidRDefault="00B95B16" w:rsidP="004F2D5D">
      <w:pPr>
        <w:spacing w:line="360" w:lineRule="exact"/>
        <w:rPr>
          <w:sz w:val="22"/>
        </w:rPr>
      </w:pPr>
    </w:p>
    <w:p w14:paraId="00AA595D" w14:textId="6223616D" w:rsidR="00B95B16" w:rsidRDefault="00B95B16" w:rsidP="00844024"/>
    <w:p w14:paraId="2232ED79" w14:textId="28B8EBD5" w:rsidR="00B95B16" w:rsidRDefault="00B95B16" w:rsidP="00844024"/>
    <w:p w14:paraId="3D258BDC" w14:textId="76697647" w:rsidR="00772337" w:rsidRPr="00AE324B" w:rsidRDefault="008209DF" w:rsidP="008209DF">
      <w:pPr>
        <w:spacing w:line="36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７</w:t>
      </w:r>
      <w:r w:rsidR="00772337" w:rsidRPr="00AE324B">
        <w:rPr>
          <w:rFonts w:asciiTheme="majorHAnsi" w:eastAsiaTheme="majorHAnsi" w:hAnsiTheme="majorHAnsi" w:hint="eastAsia"/>
          <w:sz w:val="22"/>
        </w:rPr>
        <w:t>．教師の資質向上・組織貢献</w:t>
      </w:r>
    </w:p>
    <w:p w14:paraId="4BC31F45" w14:textId="03AFD40B" w:rsidR="007814DD" w:rsidRPr="00701730" w:rsidRDefault="00B37234" w:rsidP="008209DF">
      <w:pPr>
        <w:spacing w:line="360" w:lineRule="exact"/>
        <w:ind w:leftChars="100" w:left="2850" w:hangingChars="1200" w:hanging="2640"/>
        <w:rPr>
          <w:rFonts w:asciiTheme="majorEastAsia" w:eastAsiaTheme="majorEastAsia" w:hAnsiTheme="majorEastAsia"/>
          <w:color w:val="000000" w:themeColor="text1"/>
          <w:sz w:val="22"/>
        </w:rPr>
      </w:pPr>
      <w:r w:rsidRPr="00701730">
        <w:rPr>
          <w:rFonts w:asciiTheme="majorEastAsia" w:eastAsiaTheme="majorEastAsia" w:hAnsiTheme="majorEastAsia" w:hint="eastAsia"/>
          <w:color w:val="000000" w:themeColor="text1"/>
          <w:sz w:val="22"/>
        </w:rPr>
        <w:t>◇働き方改革推進による組織力向上</w:t>
      </w:r>
    </w:p>
    <w:p w14:paraId="6FCF6E9D" w14:textId="6E2E0175" w:rsidR="00B37234" w:rsidRPr="00701730" w:rsidRDefault="00B37234" w:rsidP="008209DF">
      <w:pPr>
        <w:spacing w:line="360" w:lineRule="exact"/>
        <w:ind w:leftChars="200" w:left="2840" w:hangingChars="1100" w:hanging="2420"/>
        <w:rPr>
          <w:color w:val="000000" w:themeColor="text1"/>
          <w:sz w:val="22"/>
        </w:rPr>
      </w:pPr>
      <w:r w:rsidRPr="00701730">
        <w:rPr>
          <w:rFonts w:hint="eastAsia"/>
          <w:color w:val="000000" w:themeColor="text1"/>
          <w:sz w:val="22"/>
        </w:rPr>
        <w:t>校務ＰＣの活用と校務の効率化、効率的な分掌組織編成、個人情報の</w:t>
      </w:r>
      <w:r w:rsidR="007814DD" w:rsidRPr="00701730">
        <w:rPr>
          <w:rFonts w:hint="eastAsia"/>
          <w:color w:val="000000" w:themeColor="text1"/>
          <w:sz w:val="22"/>
        </w:rPr>
        <w:t>適正</w:t>
      </w:r>
      <w:r w:rsidRPr="00701730">
        <w:rPr>
          <w:rFonts w:hint="eastAsia"/>
          <w:color w:val="000000" w:themeColor="text1"/>
          <w:sz w:val="22"/>
        </w:rPr>
        <w:t>管理、ペーパーレス</w:t>
      </w:r>
    </w:p>
    <w:p w14:paraId="6EDBA88F" w14:textId="77777777" w:rsidR="00487271" w:rsidRPr="00487271" w:rsidRDefault="00B37234" w:rsidP="008209DF">
      <w:pPr>
        <w:spacing w:line="360" w:lineRule="exact"/>
        <w:ind w:leftChars="100" w:left="2850" w:hangingChars="1200" w:hanging="2640"/>
        <w:rPr>
          <w:rFonts w:asciiTheme="majorEastAsia" w:eastAsiaTheme="majorEastAsia" w:hAnsiTheme="majorEastAsia"/>
          <w:sz w:val="22"/>
        </w:rPr>
      </w:pPr>
      <w:r w:rsidRPr="00487271">
        <w:rPr>
          <w:rFonts w:asciiTheme="majorEastAsia" w:eastAsiaTheme="majorEastAsia" w:hAnsiTheme="majorEastAsia" w:hint="eastAsia"/>
          <w:sz w:val="22"/>
        </w:rPr>
        <w:t>◇組織的な人材育成</w:t>
      </w:r>
    </w:p>
    <w:p w14:paraId="03D37CCB" w14:textId="786C186D" w:rsidR="00B37234" w:rsidRPr="00B37234" w:rsidRDefault="00B37234" w:rsidP="008209DF">
      <w:pPr>
        <w:spacing w:line="360" w:lineRule="exact"/>
        <w:ind w:firstLineChars="200" w:firstLine="440"/>
        <w:rPr>
          <w:sz w:val="22"/>
        </w:rPr>
      </w:pPr>
      <w:r w:rsidRPr="00B37234">
        <w:rPr>
          <w:rFonts w:hint="eastAsia"/>
          <w:sz w:val="22"/>
        </w:rPr>
        <w:t>「校内留学」「相互授業参観」「担任交換授業」「わきあい研修」の充実</w:t>
      </w:r>
    </w:p>
    <w:p w14:paraId="63671FAE" w14:textId="506F9AF5" w:rsidR="00B37234" w:rsidRPr="00B37234" w:rsidRDefault="00487271" w:rsidP="008209DF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小平市教育委員会研究推進校として</w:t>
      </w:r>
      <w:r w:rsidR="008209DF">
        <w:rPr>
          <w:rFonts w:hint="eastAsia"/>
          <w:sz w:val="22"/>
        </w:rPr>
        <w:t>の実績を生かした</w:t>
      </w:r>
      <w:r w:rsidR="00B37234" w:rsidRPr="00B37234">
        <w:rPr>
          <w:rFonts w:hint="eastAsia"/>
          <w:sz w:val="22"/>
        </w:rPr>
        <w:t>研究を通して教員の授業力の向上</w:t>
      </w:r>
    </w:p>
    <w:p w14:paraId="1397D152" w14:textId="77777777" w:rsidR="00487271" w:rsidRPr="00487271" w:rsidRDefault="00B37234" w:rsidP="008209DF">
      <w:pPr>
        <w:spacing w:line="360" w:lineRule="exact"/>
        <w:ind w:leftChars="100" w:left="2850" w:hangingChars="1200" w:hanging="2640"/>
        <w:rPr>
          <w:rFonts w:asciiTheme="majorEastAsia" w:eastAsiaTheme="majorEastAsia" w:hAnsiTheme="majorEastAsia"/>
          <w:sz w:val="22"/>
        </w:rPr>
      </w:pPr>
      <w:r w:rsidRPr="00487271">
        <w:rPr>
          <w:rFonts w:asciiTheme="majorEastAsia" w:eastAsiaTheme="majorEastAsia" w:hAnsiTheme="majorEastAsia" w:hint="eastAsia"/>
          <w:sz w:val="22"/>
        </w:rPr>
        <w:t>◇組織的な学校運営</w:t>
      </w:r>
    </w:p>
    <w:p w14:paraId="06374F4D" w14:textId="368C9EC2" w:rsidR="00B37234" w:rsidRPr="00B37234" w:rsidRDefault="00B37234" w:rsidP="008209DF">
      <w:pPr>
        <w:spacing w:line="360" w:lineRule="exact"/>
        <w:ind w:leftChars="200" w:left="2840" w:hangingChars="1100" w:hanging="2420"/>
        <w:rPr>
          <w:sz w:val="22"/>
        </w:rPr>
      </w:pPr>
      <w:r w:rsidRPr="00B37234">
        <w:rPr>
          <w:rFonts w:hint="eastAsia"/>
          <w:sz w:val="22"/>
        </w:rPr>
        <w:t>主幹教諭、主任教諭による人材育成と確実な引継ぎに資する組織編制</w:t>
      </w:r>
    </w:p>
    <w:p w14:paraId="383ECC8C" w14:textId="77777777" w:rsidR="00487271" w:rsidRPr="00487271" w:rsidRDefault="00B37234" w:rsidP="008209DF">
      <w:pPr>
        <w:spacing w:line="360" w:lineRule="exact"/>
        <w:ind w:leftChars="100" w:left="2850" w:hangingChars="1200" w:hanging="2640"/>
        <w:rPr>
          <w:rFonts w:asciiTheme="majorEastAsia" w:eastAsiaTheme="majorEastAsia" w:hAnsiTheme="majorEastAsia"/>
          <w:sz w:val="22"/>
        </w:rPr>
      </w:pPr>
      <w:r w:rsidRPr="00487271">
        <w:rPr>
          <w:rFonts w:asciiTheme="majorEastAsia" w:eastAsiaTheme="majorEastAsia" w:hAnsiTheme="majorEastAsia" w:hint="eastAsia"/>
          <w:sz w:val="22"/>
        </w:rPr>
        <w:t>◇学校予算の適正な編成と執行</w:t>
      </w:r>
    </w:p>
    <w:p w14:paraId="586C72D5" w14:textId="3D5577B9" w:rsidR="000851DB" w:rsidRDefault="00B37234" w:rsidP="008209DF">
      <w:pPr>
        <w:spacing w:line="360" w:lineRule="exact"/>
        <w:ind w:leftChars="200" w:left="2840" w:hangingChars="1100" w:hanging="2420"/>
        <w:rPr>
          <w:sz w:val="22"/>
        </w:rPr>
      </w:pPr>
      <w:r w:rsidRPr="00B37234">
        <w:rPr>
          <w:rFonts w:hint="eastAsia"/>
          <w:sz w:val="22"/>
        </w:rPr>
        <w:t>全教職員による意図的・計画的な予算配当計画、円滑で適切な予算の執行</w:t>
      </w:r>
    </w:p>
    <w:p w14:paraId="396A461C" w14:textId="77777777" w:rsidR="00FF0DF0" w:rsidRDefault="00FF0DF0" w:rsidP="008209DF">
      <w:pPr>
        <w:spacing w:line="360" w:lineRule="exact"/>
        <w:jc w:val="left"/>
        <w:rPr>
          <w:rFonts w:asciiTheme="majorHAnsi" w:eastAsiaTheme="majorHAnsi" w:hAnsiTheme="majorHAnsi"/>
          <w:sz w:val="22"/>
        </w:rPr>
      </w:pPr>
    </w:p>
    <w:p w14:paraId="63421065" w14:textId="2731B7F0" w:rsidR="00F91992" w:rsidRPr="00F91992" w:rsidRDefault="00F91992" w:rsidP="008209DF">
      <w:pPr>
        <w:spacing w:line="360" w:lineRule="exact"/>
        <w:jc w:val="left"/>
        <w:rPr>
          <w:rFonts w:asciiTheme="majorHAnsi" w:eastAsiaTheme="majorHAnsi" w:hAnsiTheme="majorHAnsi"/>
          <w:sz w:val="22"/>
        </w:rPr>
      </w:pPr>
      <w:r w:rsidRPr="00F91992">
        <w:rPr>
          <w:rFonts w:asciiTheme="majorHAnsi" w:eastAsiaTheme="majorHAnsi" w:hAnsiTheme="majorHAnsi" w:hint="eastAsia"/>
          <w:sz w:val="22"/>
        </w:rPr>
        <w:t>おわりに</w:t>
      </w:r>
    </w:p>
    <w:p w14:paraId="5E63C25C" w14:textId="7A86E6D9" w:rsidR="00224027" w:rsidRDefault="00224027" w:rsidP="00844024">
      <w:r w:rsidRPr="00F91992">
        <w:rPr>
          <w:rFonts w:asciiTheme="majorHAnsi" w:eastAsiaTheme="majorHAnsi" w:hAnsiTheme="majorHAnsi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81702" wp14:editId="5D59A0FB">
                <wp:simplePos x="0" y="0"/>
                <wp:positionH relativeFrom="margin">
                  <wp:posOffset>0</wp:posOffset>
                </wp:positionH>
                <wp:positionV relativeFrom="paragraph">
                  <wp:posOffset>85610</wp:posOffset>
                </wp:positionV>
                <wp:extent cx="6143625" cy="1405255"/>
                <wp:effectExtent l="0" t="0" r="28575" b="234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40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9B125" w14:textId="064F01F0" w:rsidR="00F91992" w:rsidRPr="00F91992" w:rsidRDefault="00F91992" w:rsidP="008209DF">
                            <w:pP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学校教育目標の達成の可否については、年２回の学校評価や学校公開時のアンケート等で広く地域・保護者等に問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いながら、</w:t>
                            </w: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随時改善を図</w:t>
                            </w:r>
                            <w:r w:rsidR="00E32CB9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ります</w:t>
                            </w: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33A953CA" w14:textId="1A62761C" w:rsidR="00224027" w:rsidRPr="00F91992" w:rsidRDefault="00F91992" w:rsidP="008209DF">
                            <w:pP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学校予算の執行については、本校のこれまでの予算執行状況等を分析し、計画的、効果的な予算の活用を図</w:t>
                            </w:r>
                            <w:r w:rsidR="00E32CB9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ります</w:t>
                            </w: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。併せて、節約などの努力によって、経費抑制に努め</w:t>
                            </w:r>
                            <w:r w:rsidR="00E32CB9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ます</w:t>
                            </w: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。また、事務主任の自己申告目標達成のため、副校長とともに支援・協働し、円滑な事務運営を図</w:t>
                            </w:r>
                            <w:r w:rsidR="00E32CB9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ります</w:t>
                            </w:r>
                            <w:r w:rsidRPr="00F91992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81702" id="正方形/長方形 7" o:spid="_x0000_s1044" style="position:absolute;left:0;text-align:left;margin-left:0;margin-top:6.75pt;width:483.75pt;height:1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" fillcolor="window" strokecolor="#002060">
                <v:textbox>
                  <w:txbxContent>
                    <w:p w14:paraId="7639B125" w14:textId="064F01F0" w:rsidR="00F91992" w:rsidRPr="00F91992" w:rsidRDefault="00F91992" w:rsidP="008209DF">
                      <w:pPr>
                        <w:spacing w:line="360" w:lineRule="exact"/>
                        <w:ind w:firstLineChars="100" w:firstLine="220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学校教育目標の達成の可否については、年２回の学校評価や学校公開時のアンケート等で広く地域・保護者等に問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いながら、</w:t>
                      </w: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随時改善を図</w:t>
                      </w:r>
                      <w:r w:rsidR="00E32CB9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ります</w:t>
                      </w: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。</w:t>
                      </w:r>
                    </w:p>
                    <w:p w14:paraId="33A953CA" w14:textId="1A62761C" w:rsidR="00224027" w:rsidRPr="00F91992" w:rsidRDefault="00F91992" w:rsidP="008209DF">
                      <w:pPr>
                        <w:spacing w:line="360" w:lineRule="exact"/>
                        <w:ind w:firstLineChars="100" w:firstLine="220"/>
                        <w:jc w:val="left"/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学校予算の執行については、本校のこれまでの予算執行状況等を分析し、計画的、効果的な予算の活用を図</w:t>
                      </w:r>
                      <w:r w:rsidR="00E32CB9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ります</w:t>
                      </w: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。併せて、節約などの努力によって、経費抑制に努め</w:t>
                      </w:r>
                      <w:r w:rsidR="00E32CB9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ます</w:t>
                      </w: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。また、事務主任の自己申告目標達成のため、副校長とともに支援・協働し、円滑な事務運営を図</w:t>
                      </w:r>
                      <w:r w:rsidR="00E32CB9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ります</w:t>
                      </w:r>
                      <w:r w:rsidRPr="00F91992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7BE4BB" w14:textId="5F2A72E7" w:rsidR="00844024" w:rsidRDefault="00844024" w:rsidP="00844024"/>
    <w:p w14:paraId="665FD5B4" w14:textId="77777777" w:rsidR="00224027" w:rsidRDefault="00224027" w:rsidP="00844024"/>
    <w:p w14:paraId="74046C0D" w14:textId="77777777" w:rsidR="00224027" w:rsidRDefault="00224027" w:rsidP="00844024"/>
    <w:p w14:paraId="167CEEBF" w14:textId="77777777" w:rsidR="00224027" w:rsidRDefault="00224027" w:rsidP="00844024"/>
    <w:p w14:paraId="13CD1992" w14:textId="49A41B5B" w:rsidR="00224027" w:rsidRDefault="00224027" w:rsidP="00844024"/>
    <w:p w14:paraId="1A20A09E" w14:textId="378E0BBB" w:rsidR="00224027" w:rsidRPr="006E51D1" w:rsidRDefault="0039305D" w:rsidP="00844024">
      <w:pPr>
        <w:rPr>
          <w:shd w:val="clear" w:color="auto" w:fill="FFCC00"/>
        </w:rPr>
      </w:pPr>
      <w:r w:rsidRPr="006E51D1">
        <w:rPr>
          <w:rFonts w:ascii="UD デジタル 教科書体 N-B" w:eastAsia="UD デジタル 教科書体 N-B" w:hAnsi="Century" w:cs="Times New Roman" w:hint="eastAsia"/>
          <w:noProof/>
          <w:shd w:val="clear" w:color="auto" w:fill="FFCC00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E882820" wp14:editId="341663C7">
                <wp:simplePos x="0" y="0"/>
                <wp:positionH relativeFrom="column">
                  <wp:posOffset>-834390</wp:posOffset>
                </wp:positionH>
                <wp:positionV relativeFrom="paragraph">
                  <wp:posOffset>-828040</wp:posOffset>
                </wp:positionV>
                <wp:extent cx="7924800" cy="11083290"/>
                <wp:effectExtent l="0" t="0" r="0" b="3810"/>
                <wp:wrapNone/>
                <wp:docPr id="13452147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0832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D53EC" id="正方形/長方形 3" o:spid="_x0000_s1026" style="position:absolute;margin-left:-65.7pt;margin-top:-65.2pt;width:624pt;height:872.7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" fillcolor="window" stroked="f" strokeweight="1pt">
                <v:fill color2="#fff2cc [663]" focus="100%" type="gradient"/>
              </v:rect>
            </w:pict>
          </mc:Fallback>
        </mc:AlternateContent>
      </w:r>
      <w:r w:rsidR="00224027" w:rsidRPr="006E51D1">
        <w:rPr>
          <w:rFonts w:ascii="Century" w:eastAsia="ＭＳ 明朝" w:hAnsi="Century" w:cs="Times New Roman" w:hint="eastAsia"/>
          <w:noProof/>
          <w:shd w:val="clear" w:color="auto" w:fill="FFCC00"/>
        </w:rPr>
        <w:drawing>
          <wp:anchor distT="0" distB="0" distL="114300" distR="114300" simplePos="0" relativeHeight="251721728" behindDoc="0" locked="0" layoutInCell="1" allowOverlap="1" wp14:anchorId="317C5F4C" wp14:editId="73B5BE4D">
            <wp:simplePos x="0" y="0"/>
            <wp:positionH relativeFrom="margin">
              <wp:posOffset>1453515</wp:posOffset>
            </wp:positionH>
            <wp:positionV relativeFrom="paragraph">
              <wp:posOffset>3601085</wp:posOffset>
            </wp:positionV>
            <wp:extent cx="1905635" cy="1331595"/>
            <wp:effectExtent l="0" t="0" r="0" b="1905"/>
            <wp:wrapNone/>
            <wp:docPr id="373538973" name="図 373538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027" w:rsidRPr="006E51D1">
        <w:rPr>
          <w:rFonts w:ascii="Century" w:eastAsia="ＭＳ 明朝" w:hAnsi="Century" w:cs="Times New Roman"/>
          <w:noProof/>
          <w:shd w:val="clear" w:color="auto" w:fill="FFCC00"/>
        </w:rPr>
        <w:drawing>
          <wp:anchor distT="0" distB="0" distL="114300" distR="114300" simplePos="0" relativeHeight="251720704" behindDoc="1" locked="0" layoutInCell="1" allowOverlap="1" wp14:anchorId="11C62744" wp14:editId="75C3991D">
            <wp:simplePos x="0" y="0"/>
            <wp:positionH relativeFrom="margin">
              <wp:posOffset>2870200</wp:posOffset>
            </wp:positionH>
            <wp:positionV relativeFrom="paragraph">
              <wp:posOffset>4533098</wp:posOffset>
            </wp:positionV>
            <wp:extent cx="1936750" cy="1689100"/>
            <wp:effectExtent l="0" t="0" r="6350" b="6350"/>
            <wp:wrapNone/>
            <wp:docPr id="391658009" name="図 39165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4027" w:rsidRPr="006E51D1" w:rsidSect="00A525C7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071C" w14:textId="77777777" w:rsidR="00894BA5" w:rsidRDefault="00894BA5" w:rsidP="00B505ED">
      <w:r>
        <w:separator/>
      </w:r>
    </w:p>
  </w:endnote>
  <w:endnote w:type="continuationSeparator" w:id="0">
    <w:p w14:paraId="62391367" w14:textId="77777777" w:rsidR="00894BA5" w:rsidRDefault="00894BA5" w:rsidP="00B5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F0D3" w14:textId="77777777" w:rsidR="00894BA5" w:rsidRDefault="00894BA5" w:rsidP="00B505ED">
      <w:r>
        <w:separator/>
      </w:r>
    </w:p>
  </w:footnote>
  <w:footnote w:type="continuationSeparator" w:id="0">
    <w:p w14:paraId="5AA5465D" w14:textId="77777777" w:rsidR="00894BA5" w:rsidRDefault="00894BA5" w:rsidP="00B5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4"/>
    <w:rsid w:val="000324EE"/>
    <w:rsid w:val="00034862"/>
    <w:rsid w:val="00036E21"/>
    <w:rsid w:val="000373C0"/>
    <w:rsid w:val="000618C7"/>
    <w:rsid w:val="0006264D"/>
    <w:rsid w:val="000851DB"/>
    <w:rsid w:val="000A0806"/>
    <w:rsid w:val="000E70A4"/>
    <w:rsid w:val="00106600"/>
    <w:rsid w:val="00113133"/>
    <w:rsid w:val="00160DD0"/>
    <w:rsid w:val="00161F26"/>
    <w:rsid w:val="001D431A"/>
    <w:rsid w:val="001D51CB"/>
    <w:rsid w:val="001D6CA0"/>
    <w:rsid w:val="001E3180"/>
    <w:rsid w:val="001F4D51"/>
    <w:rsid w:val="00224027"/>
    <w:rsid w:val="00241B92"/>
    <w:rsid w:val="00246517"/>
    <w:rsid w:val="00292ABD"/>
    <w:rsid w:val="002C7E2D"/>
    <w:rsid w:val="003020E5"/>
    <w:rsid w:val="003869CB"/>
    <w:rsid w:val="0039305D"/>
    <w:rsid w:val="003A5AC6"/>
    <w:rsid w:val="003C717B"/>
    <w:rsid w:val="003D6918"/>
    <w:rsid w:val="003E7C6B"/>
    <w:rsid w:val="003F433F"/>
    <w:rsid w:val="00404DF7"/>
    <w:rsid w:val="004714F8"/>
    <w:rsid w:val="00487271"/>
    <w:rsid w:val="004B6998"/>
    <w:rsid w:val="004B7047"/>
    <w:rsid w:val="004C64FF"/>
    <w:rsid w:val="004C78FE"/>
    <w:rsid w:val="004F2D5D"/>
    <w:rsid w:val="00564097"/>
    <w:rsid w:val="005D362C"/>
    <w:rsid w:val="005D6DFD"/>
    <w:rsid w:val="005E4DB0"/>
    <w:rsid w:val="005F1C9E"/>
    <w:rsid w:val="005F5A3E"/>
    <w:rsid w:val="0061270D"/>
    <w:rsid w:val="006412DF"/>
    <w:rsid w:val="00650F16"/>
    <w:rsid w:val="0067757A"/>
    <w:rsid w:val="0068228A"/>
    <w:rsid w:val="006B5266"/>
    <w:rsid w:val="006E51D1"/>
    <w:rsid w:val="00701730"/>
    <w:rsid w:val="00735D51"/>
    <w:rsid w:val="00772337"/>
    <w:rsid w:val="007814DD"/>
    <w:rsid w:val="0079473B"/>
    <w:rsid w:val="007B4254"/>
    <w:rsid w:val="007D181B"/>
    <w:rsid w:val="008209DF"/>
    <w:rsid w:val="0082372A"/>
    <w:rsid w:val="00844024"/>
    <w:rsid w:val="00894BA5"/>
    <w:rsid w:val="00895F9B"/>
    <w:rsid w:val="008D3B28"/>
    <w:rsid w:val="00904A6F"/>
    <w:rsid w:val="00906960"/>
    <w:rsid w:val="009555A0"/>
    <w:rsid w:val="0096265A"/>
    <w:rsid w:val="00995426"/>
    <w:rsid w:val="009A71C1"/>
    <w:rsid w:val="009B33D3"/>
    <w:rsid w:val="009D30F6"/>
    <w:rsid w:val="009F67E4"/>
    <w:rsid w:val="00A525C7"/>
    <w:rsid w:val="00A648C2"/>
    <w:rsid w:val="00A81D81"/>
    <w:rsid w:val="00AB335A"/>
    <w:rsid w:val="00AD4687"/>
    <w:rsid w:val="00AE324B"/>
    <w:rsid w:val="00B10D37"/>
    <w:rsid w:val="00B37234"/>
    <w:rsid w:val="00B471AD"/>
    <w:rsid w:val="00B505ED"/>
    <w:rsid w:val="00B73B32"/>
    <w:rsid w:val="00B95B16"/>
    <w:rsid w:val="00C27A2D"/>
    <w:rsid w:val="00C5108C"/>
    <w:rsid w:val="00C77A12"/>
    <w:rsid w:val="00C95CDA"/>
    <w:rsid w:val="00CC3D35"/>
    <w:rsid w:val="00D30049"/>
    <w:rsid w:val="00D346B5"/>
    <w:rsid w:val="00D841CD"/>
    <w:rsid w:val="00D90C65"/>
    <w:rsid w:val="00D91F21"/>
    <w:rsid w:val="00DB7BDA"/>
    <w:rsid w:val="00DD0749"/>
    <w:rsid w:val="00DE45DC"/>
    <w:rsid w:val="00DE7AE9"/>
    <w:rsid w:val="00DF5E94"/>
    <w:rsid w:val="00E1229C"/>
    <w:rsid w:val="00E32CB9"/>
    <w:rsid w:val="00E97906"/>
    <w:rsid w:val="00F017B9"/>
    <w:rsid w:val="00F86046"/>
    <w:rsid w:val="00F91992"/>
    <w:rsid w:val="00FA3D60"/>
    <w:rsid w:val="00FC5113"/>
    <w:rsid w:val="00FF0DF0"/>
    <w:rsid w:val="00FF3C11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D10AEC3"/>
  <w15:chartTrackingRefBased/>
  <w15:docId w15:val="{DB3EBB43-04FB-47E6-87FD-8F00E56B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5ED"/>
  </w:style>
  <w:style w:type="paragraph" w:styleId="a5">
    <w:name w:val="footer"/>
    <w:basedOn w:val="a"/>
    <w:link w:val="a6"/>
    <w:uiPriority w:val="99"/>
    <w:unhideWhenUsed/>
    <w:rsid w:val="00B5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5ED"/>
  </w:style>
  <w:style w:type="paragraph" w:styleId="a7">
    <w:name w:val="Balloon Text"/>
    <w:basedOn w:val="a"/>
    <w:link w:val="a8"/>
    <w:uiPriority w:val="99"/>
    <w:semiHidden/>
    <w:unhideWhenUsed/>
    <w:rsid w:val="005E4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D470-BC7B-467E-B471-B34A63B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小平市教育委員会</dc:creator>
  <cp:keywords/>
  <dc:description/>
  <cp:lastModifiedBy>早川 和男</cp:lastModifiedBy>
  <cp:revision>2</cp:revision>
  <cp:lastPrinted>2026-04-06T05:29:00Z</cp:lastPrinted>
  <dcterms:created xsi:type="dcterms:W3CDTF">2026-04-06T05:53:00Z</dcterms:created>
  <dcterms:modified xsi:type="dcterms:W3CDTF">2026-04-06T05:53:00Z</dcterms:modified>
</cp:coreProperties>
</file>