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FF" w:rsidRPr="00FB700B" w:rsidRDefault="00651E68" w:rsidP="00CF0BFF">
      <w:pPr>
        <w:jc w:val="right"/>
        <w:rPr>
          <w:rFonts w:ascii="ＭＳ 明朝" w:eastAsia="ＭＳ 明朝" w:hAnsi="ＭＳ 明朝"/>
          <w:color w:val="000000" w:themeColor="text1"/>
          <w:szCs w:val="24"/>
        </w:rPr>
      </w:pPr>
      <w:r w:rsidRPr="00D03AD2">
        <w:rPr>
          <w:rFonts w:ascii="ＭＳ 明朝" w:eastAsia="ＭＳ 明朝" w:hAnsi="ＭＳ 明朝" w:hint="eastAsia"/>
          <w:color w:val="000000" w:themeColor="text1"/>
          <w:kern w:val="0"/>
          <w:szCs w:val="24"/>
        </w:rPr>
        <w:t>令和２年５月</w:t>
      </w:r>
      <w:r w:rsidR="00307BC0">
        <w:rPr>
          <w:rFonts w:ascii="ＭＳ 明朝" w:eastAsia="ＭＳ 明朝" w:hAnsi="ＭＳ 明朝" w:hint="eastAsia"/>
          <w:color w:val="000000" w:themeColor="text1"/>
          <w:kern w:val="0"/>
          <w:szCs w:val="24"/>
        </w:rPr>
        <w:t>２</w:t>
      </w:r>
      <w:r w:rsidR="00753C9C">
        <w:rPr>
          <w:rFonts w:ascii="ＭＳ 明朝" w:eastAsia="ＭＳ 明朝" w:hAnsi="ＭＳ 明朝" w:hint="eastAsia"/>
          <w:color w:val="000000" w:themeColor="text1"/>
          <w:kern w:val="0"/>
          <w:szCs w:val="24"/>
        </w:rPr>
        <w:t>６</w:t>
      </w:r>
      <w:r w:rsidR="00CF0BFF" w:rsidRPr="00D03AD2">
        <w:rPr>
          <w:rFonts w:ascii="ＭＳ 明朝" w:eastAsia="ＭＳ 明朝" w:hAnsi="ＭＳ 明朝" w:hint="eastAsia"/>
          <w:color w:val="000000" w:themeColor="text1"/>
          <w:kern w:val="0"/>
          <w:szCs w:val="24"/>
        </w:rPr>
        <w:t>日</w:t>
      </w:r>
    </w:p>
    <w:p w:rsidR="00D03AD2" w:rsidRDefault="00FB700B" w:rsidP="00D03AD2">
      <w:pPr>
        <w:rPr>
          <w:rFonts w:ascii="ＭＳ 明朝" w:eastAsia="ＭＳ 明朝" w:hAnsi="ＭＳ 明朝"/>
          <w:color w:val="000000" w:themeColor="text1"/>
          <w:szCs w:val="24"/>
        </w:rPr>
      </w:pPr>
      <w:r w:rsidRPr="00FB700B">
        <w:rPr>
          <w:rFonts w:ascii="ＭＳ 明朝" w:eastAsia="ＭＳ 明朝" w:hAnsi="ＭＳ 明朝" w:hint="eastAsia"/>
          <w:color w:val="000000" w:themeColor="text1"/>
          <w:szCs w:val="24"/>
        </w:rPr>
        <w:t>小平市立学校</w:t>
      </w:r>
      <w:r w:rsidR="00CF0BFF" w:rsidRPr="00FB700B">
        <w:rPr>
          <w:rFonts w:ascii="ＭＳ 明朝" w:eastAsia="ＭＳ 明朝" w:hAnsi="ＭＳ 明朝" w:hint="eastAsia"/>
          <w:color w:val="000000" w:themeColor="text1"/>
          <w:szCs w:val="24"/>
        </w:rPr>
        <w:t>保護者の皆様</w:t>
      </w:r>
    </w:p>
    <w:p w:rsidR="00CF0BFF" w:rsidRDefault="00FB700B" w:rsidP="00D03AD2">
      <w:pPr>
        <w:jc w:val="right"/>
        <w:rPr>
          <w:rFonts w:ascii="ＭＳ 明朝" w:eastAsia="ＭＳ 明朝" w:hAnsi="ＭＳ 明朝"/>
          <w:color w:val="000000" w:themeColor="text1"/>
          <w:kern w:val="0"/>
          <w:szCs w:val="24"/>
        </w:rPr>
      </w:pPr>
      <w:r w:rsidRPr="00307BC0">
        <w:rPr>
          <w:rFonts w:ascii="ＭＳ 明朝" w:eastAsia="ＭＳ 明朝" w:hAnsi="ＭＳ 明朝" w:hint="eastAsia"/>
          <w:color w:val="000000" w:themeColor="text1"/>
          <w:kern w:val="0"/>
          <w:szCs w:val="24"/>
        </w:rPr>
        <w:t>小平市教育委員会</w:t>
      </w:r>
      <w:r w:rsidR="00307BC0">
        <w:rPr>
          <w:rFonts w:ascii="ＭＳ 明朝" w:eastAsia="ＭＳ 明朝" w:hAnsi="ＭＳ 明朝" w:hint="eastAsia"/>
          <w:color w:val="000000" w:themeColor="text1"/>
          <w:kern w:val="0"/>
          <w:szCs w:val="24"/>
        </w:rPr>
        <w:t>教育部指導課</w:t>
      </w:r>
    </w:p>
    <w:p w:rsidR="00307BC0" w:rsidRPr="00D03AD2" w:rsidRDefault="00307BC0" w:rsidP="00D03AD2">
      <w:pPr>
        <w:jc w:val="right"/>
        <w:rPr>
          <w:rFonts w:ascii="ＭＳ 明朝" w:eastAsia="ＭＳ 明朝" w:hAnsi="ＭＳ 明朝"/>
          <w:color w:val="000000" w:themeColor="text1"/>
          <w:szCs w:val="24"/>
        </w:rPr>
      </w:pPr>
      <w:r>
        <w:rPr>
          <w:rFonts w:ascii="ＭＳ 明朝" w:eastAsia="ＭＳ 明朝" w:hAnsi="ＭＳ 明朝" w:hint="eastAsia"/>
          <w:color w:val="000000" w:themeColor="text1"/>
          <w:kern w:val="0"/>
          <w:szCs w:val="24"/>
        </w:rPr>
        <w:t>小平市教育委員会教育部学務課</w:t>
      </w:r>
    </w:p>
    <w:p w:rsidR="00E10392" w:rsidRPr="00973CC7" w:rsidRDefault="00E10392" w:rsidP="00973CC7">
      <w:pPr>
        <w:rPr>
          <w:rFonts w:asciiTheme="minorEastAsia" w:hAnsiTheme="minorEastAsia"/>
          <w:color w:val="000000" w:themeColor="text1"/>
          <w:szCs w:val="24"/>
        </w:rPr>
      </w:pPr>
    </w:p>
    <w:p w:rsidR="00447B58" w:rsidRPr="00A711E0" w:rsidRDefault="00A711E0" w:rsidP="00745FE5">
      <w:pPr>
        <w:jc w:val="center"/>
        <w:rPr>
          <w:rFonts w:asciiTheme="majorEastAsia" w:eastAsiaTheme="majorEastAsia" w:hAnsiTheme="majorEastAsia"/>
          <w:color w:val="000000" w:themeColor="text1"/>
          <w:sz w:val="24"/>
          <w:szCs w:val="24"/>
        </w:rPr>
      </w:pPr>
      <w:r w:rsidRPr="00A711E0">
        <w:rPr>
          <w:rFonts w:asciiTheme="majorEastAsia" w:eastAsiaTheme="majorEastAsia" w:hAnsiTheme="majorEastAsia" w:hint="eastAsia"/>
          <w:color w:val="000000" w:themeColor="text1"/>
          <w:sz w:val="24"/>
          <w:szCs w:val="24"/>
        </w:rPr>
        <w:t>令和２年度　６月１日以降の小平市立学校</w:t>
      </w:r>
      <w:r w:rsidR="003D6E11">
        <w:rPr>
          <w:rFonts w:asciiTheme="majorEastAsia" w:eastAsiaTheme="majorEastAsia" w:hAnsiTheme="majorEastAsia" w:hint="eastAsia"/>
          <w:color w:val="000000" w:themeColor="text1"/>
          <w:sz w:val="24"/>
          <w:szCs w:val="24"/>
        </w:rPr>
        <w:t>の</w:t>
      </w:r>
      <w:r w:rsidRPr="00A711E0">
        <w:rPr>
          <w:rFonts w:asciiTheme="majorEastAsia" w:eastAsiaTheme="majorEastAsia" w:hAnsiTheme="majorEastAsia" w:hint="eastAsia"/>
          <w:color w:val="000000" w:themeColor="text1"/>
          <w:sz w:val="24"/>
          <w:szCs w:val="24"/>
        </w:rPr>
        <w:t>対応について</w:t>
      </w:r>
    </w:p>
    <w:p w:rsidR="00A711E0" w:rsidRPr="00973CC7" w:rsidRDefault="00A711E0" w:rsidP="00745FE5">
      <w:pPr>
        <w:jc w:val="center"/>
        <w:rPr>
          <w:rFonts w:asciiTheme="minorEastAsia" w:hAnsiTheme="minorEastAsia"/>
          <w:color w:val="000000" w:themeColor="text1"/>
          <w:szCs w:val="24"/>
        </w:rPr>
      </w:pPr>
    </w:p>
    <w:p w:rsidR="00FB700B" w:rsidRPr="003D6E11" w:rsidRDefault="00137B0F" w:rsidP="00FB700B">
      <w:pPr>
        <w:ind w:firstLineChars="100" w:firstLine="210"/>
        <w:rPr>
          <w:szCs w:val="21"/>
        </w:rPr>
      </w:pPr>
      <w:r w:rsidRPr="003D6E11">
        <w:rPr>
          <w:rFonts w:hint="eastAsia"/>
          <w:szCs w:val="21"/>
        </w:rPr>
        <w:t>平素より保護者の皆様には</w:t>
      </w:r>
      <w:r w:rsidR="003D6E11" w:rsidRPr="003D6E11">
        <w:rPr>
          <w:rFonts w:hint="eastAsia"/>
          <w:szCs w:val="21"/>
        </w:rPr>
        <w:t>小平市立学校の教育活動</w:t>
      </w:r>
      <w:r w:rsidRPr="003D6E11">
        <w:rPr>
          <w:rFonts w:hint="eastAsia"/>
          <w:szCs w:val="21"/>
        </w:rPr>
        <w:t>に御理解、御協力</w:t>
      </w:r>
      <w:r w:rsidR="00255715" w:rsidRPr="003D6E11">
        <w:rPr>
          <w:rFonts w:hint="eastAsia"/>
          <w:szCs w:val="21"/>
        </w:rPr>
        <w:t>を賜り心より御礼申し上げます。</w:t>
      </w:r>
    </w:p>
    <w:p w:rsidR="0012168E" w:rsidRPr="003D6E11" w:rsidRDefault="00012E8C" w:rsidP="00012E8C">
      <w:pPr>
        <w:ind w:firstLineChars="100" w:firstLine="210"/>
        <w:rPr>
          <w:szCs w:val="21"/>
        </w:rPr>
      </w:pPr>
      <w:r>
        <w:rPr>
          <w:rFonts w:hint="eastAsia"/>
          <w:szCs w:val="21"/>
        </w:rPr>
        <w:t>小平市では</w:t>
      </w:r>
      <w:r w:rsidR="00137B0F" w:rsidRPr="003D6E11">
        <w:rPr>
          <w:rFonts w:hint="eastAsia"/>
          <w:szCs w:val="21"/>
        </w:rPr>
        <w:t>、新型コロナウイルス感染症の拡大防止のために</w:t>
      </w:r>
      <w:r w:rsidR="0024527E">
        <w:rPr>
          <w:rFonts w:hint="eastAsia"/>
          <w:szCs w:val="21"/>
        </w:rPr>
        <w:t>５</w:t>
      </w:r>
      <w:r>
        <w:rPr>
          <w:rFonts w:hint="eastAsia"/>
          <w:szCs w:val="21"/>
        </w:rPr>
        <w:t>月</w:t>
      </w:r>
      <w:r w:rsidR="0024527E">
        <w:rPr>
          <w:rFonts w:hint="eastAsia"/>
          <w:szCs w:val="21"/>
        </w:rPr>
        <w:t>３１</w:t>
      </w:r>
      <w:r>
        <w:rPr>
          <w:rFonts w:hint="eastAsia"/>
          <w:szCs w:val="21"/>
        </w:rPr>
        <w:t>日まで</w:t>
      </w:r>
      <w:r w:rsidR="00137B0F" w:rsidRPr="003D6E11">
        <w:rPr>
          <w:rFonts w:hint="eastAsia"/>
          <w:szCs w:val="21"/>
        </w:rPr>
        <w:t>学校を臨時休業と</w:t>
      </w:r>
      <w:r>
        <w:rPr>
          <w:rFonts w:hint="eastAsia"/>
          <w:szCs w:val="21"/>
        </w:rPr>
        <w:t>させていただいておりましたが</w:t>
      </w:r>
      <w:r w:rsidR="00137B0F" w:rsidRPr="003D6E11">
        <w:rPr>
          <w:rFonts w:hint="eastAsia"/>
          <w:szCs w:val="21"/>
        </w:rPr>
        <w:t>、国の緊急事態宣言の解除を踏まえて６月</w:t>
      </w:r>
      <w:r w:rsidR="00137B0F" w:rsidRPr="003D6E11">
        <w:rPr>
          <w:rFonts w:hint="eastAsia"/>
          <w:szCs w:val="21"/>
        </w:rPr>
        <w:t>1</w:t>
      </w:r>
      <w:r w:rsidR="00137B0F" w:rsidRPr="003D6E11">
        <w:rPr>
          <w:rFonts w:hint="eastAsia"/>
          <w:szCs w:val="21"/>
        </w:rPr>
        <w:t>日より、小平市立学校における教育活動を以下のとおり再開することとしましたので、お知らせいたしま</w:t>
      </w:r>
      <w:r w:rsidR="0012168E" w:rsidRPr="003D6E11">
        <w:rPr>
          <w:rFonts w:hint="eastAsia"/>
          <w:szCs w:val="21"/>
        </w:rPr>
        <w:t>す。</w:t>
      </w:r>
    </w:p>
    <w:p w:rsidR="00BC6C0B" w:rsidRPr="003D6E11" w:rsidRDefault="00BC6C0B" w:rsidP="0012168E">
      <w:pPr>
        <w:rPr>
          <w:szCs w:val="21"/>
        </w:rPr>
      </w:pPr>
    </w:p>
    <w:p w:rsidR="0012168E" w:rsidRPr="003D6E11" w:rsidRDefault="00B32ECE" w:rsidP="0012168E">
      <w:pPr>
        <w:rPr>
          <w:rFonts w:asciiTheme="majorEastAsia" w:eastAsiaTheme="majorEastAsia" w:hAnsiTheme="majorEastAsia"/>
          <w:szCs w:val="21"/>
        </w:rPr>
      </w:pPr>
      <w:r>
        <w:rPr>
          <w:rFonts w:asciiTheme="majorEastAsia" w:eastAsiaTheme="majorEastAsia" w:hAnsiTheme="majorEastAsia" w:hint="eastAsia"/>
          <w:szCs w:val="21"/>
        </w:rPr>
        <w:t>１　段階的な教育活動の</w:t>
      </w:r>
      <w:r w:rsidR="0012168E" w:rsidRPr="003D6E11">
        <w:rPr>
          <w:rFonts w:asciiTheme="majorEastAsia" w:eastAsiaTheme="majorEastAsia" w:hAnsiTheme="majorEastAsia" w:hint="eastAsia"/>
          <w:szCs w:val="21"/>
        </w:rPr>
        <w:t>再開について</w:t>
      </w:r>
    </w:p>
    <w:p w:rsidR="00FF2D1C" w:rsidRPr="00902ACA" w:rsidRDefault="0012168E" w:rsidP="00FF2D1C">
      <w:pPr>
        <w:rPr>
          <w:rFonts w:asciiTheme="majorEastAsia" w:eastAsiaTheme="majorEastAsia" w:hAnsiTheme="majorEastAsia"/>
          <w:szCs w:val="21"/>
        </w:rPr>
      </w:pPr>
      <w:r w:rsidRPr="00902ACA">
        <w:rPr>
          <w:rFonts w:asciiTheme="majorEastAsia" w:eastAsiaTheme="majorEastAsia" w:hAnsiTheme="majorEastAsia" w:hint="eastAsia"/>
          <w:szCs w:val="21"/>
        </w:rPr>
        <w:t>（１）[第１段階]６月１日から１２日まで</w:t>
      </w:r>
    </w:p>
    <w:p w:rsidR="0024527E" w:rsidRDefault="0024527E" w:rsidP="00FF2D1C">
      <w:pPr>
        <w:rPr>
          <w:szCs w:val="21"/>
        </w:rPr>
      </w:pPr>
      <w:r w:rsidRPr="008A671C">
        <w:rPr>
          <w:rFonts w:asciiTheme="minorEastAsia" w:hAnsiTheme="minorEastAsia"/>
          <w:noProof/>
          <w:color w:val="000000" w:themeColor="text1"/>
          <w:sz w:val="24"/>
          <w:szCs w:val="24"/>
        </w:rPr>
        <mc:AlternateContent>
          <mc:Choice Requires="wps">
            <w:drawing>
              <wp:anchor distT="0" distB="0" distL="114300" distR="114300" simplePos="0" relativeHeight="251665408" behindDoc="0" locked="0" layoutInCell="1" allowOverlap="1" wp14:anchorId="4FE36663" wp14:editId="61DBC5E6">
                <wp:simplePos x="0" y="0"/>
                <wp:positionH relativeFrom="margin">
                  <wp:align>right</wp:align>
                </wp:positionH>
                <wp:positionV relativeFrom="paragraph">
                  <wp:posOffset>39370</wp:posOffset>
                </wp:positionV>
                <wp:extent cx="6102350" cy="648000"/>
                <wp:effectExtent l="0" t="0" r="12700" b="19050"/>
                <wp:wrapNone/>
                <wp:docPr id="5" name="テキスト ボックス 5"/>
                <wp:cNvGraphicFramePr/>
                <a:graphic xmlns:a="http://schemas.openxmlformats.org/drawingml/2006/main">
                  <a:graphicData uri="http://schemas.microsoft.com/office/word/2010/wordprocessingShape">
                    <wps:wsp>
                      <wps:cNvSpPr txBox="1"/>
                      <wps:spPr>
                        <a:xfrm>
                          <a:off x="0" y="0"/>
                          <a:ext cx="6102350" cy="648000"/>
                        </a:xfrm>
                        <a:prstGeom prst="rect">
                          <a:avLst/>
                        </a:prstGeom>
                        <a:solidFill>
                          <a:schemeClr val="lt1"/>
                        </a:solidFill>
                        <a:ln w="12700" cmpd="dbl">
                          <a:solidFill>
                            <a:prstClr val="black"/>
                          </a:solidFill>
                        </a:ln>
                      </wps:spPr>
                      <wps:txbx>
                        <w:txbxContent>
                          <w:p w:rsidR="0024527E" w:rsidRDefault="0024527E" w:rsidP="0024527E">
                            <w:pPr>
                              <w:ind w:left="210" w:hangingChars="100" w:hanging="210"/>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【ねらい】</w:t>
                            </w:r>
                          </w:p>
                          <w:p w:rsidR="0024527E" w:rsidRDefault="0024527E" w:rsidP="0024527E">
                            <w:pPr>
                              <w:ind w:leftChars="100" w:left="210"/>
                              <w:rPr>
                                <w:rFonts w:ascii="HG丸ｺﾞｼｯｸM-PRO" w:eastAsia="HG丸ｺﾞｼｯｸM-PRO" w:hAnsi="HG丸ｺﾞｼｯｸM-PRO"/>
                                <w:color w:val="000000" w:themeColor="text1"/>
                                <w:szCs w:val="24"/>
                              </w:rPr>
                            </w:pPr>
                            <w:r w:rsidRPr="0024527E">
                              <w:rPr>
                                <w:rFonts w:ascii="HG丸ｺﾞｼｯｸM-PRO" w:eastAsia="HG丸ｺﾞｼｯｸM-PRO" w:hAnsi="HG丸ｺﾞｼｯｸM-PRO" w:hint="eastAsia"/>
                                <w:color w:val="000000" w:themeColor="text1"/>
                                <w:szCs w:val="24"/>
                              </w:rPr>
                              <w:t>分散登校により感染状況を踏まえながら教育</w:t>
                            </w:r>
                            <w:r w:rsidRPr="0024527E">
                              <w:rPr>
                                <w:rFonts w:ascii="HG丸ｺﾞｼｯｸM-PRO" w:eastAsia="HG丸ｺﾞｼｯｸM-PRO" w:hAnsi="HG丸ｺﾞｼｯｸM-PRO"/>
                                <w:color w:val="000000" w:themeColor="text1"/>
                                <w:szCs w:val="24"/>
                              </w:rPr>
                              <w:t>活動を</w:t>
                            </w:r>
                            <w:r w:rsidRPr="0024527E">
                              <w:rPr>
                                <w:rFonts w:ascii="HG丸ｺﾞｼｯｸM-PRO" w:eastAsia="HG丸ｺﾞｼｯｸM-PRO" w:hAnsi="HG丸ｺﾞｼｯｸM-PRO" w:hint="eastAsia"/>
                                <w:color w:val="000000" w:themeColor="text1"/>
                                <w:szCs w:val="24"/>
                              </w:rPr>
                              <w:t>再開し、新しい生活様式の中での学校生活に</w:t>
                            </w:r>
                          </w:p>
                          <w:p w:rsidR="0024527E" w:rsidRPr="0024527E" w:rsidRDefault="0024527E" w:rsidP="0024527E">
                            <w:pPr>
                              <w:rPr>
                                <w:rFonts w:ascii="HG丸ｺﾞｼｯｸM-PRO" w:eastAsia="HG丸ｺﾞｼｯｸM-PRO" w:hAnsi="HG丸ｺﾞｼｯｸM-PRO"/>
                                <w:color w:val="000000" w:themeColor="text1"/>
                              </w:rPr>
                            </w:pPr>
                            <w:r w:rsidRPr="0024527E">
                              <w:rPr>
                                <w:rFonts w:ascii="HG丸ｺﾞｼｯｸM-PRO" w:eastAsia="HG丸ｺﾞｼｯｸM-PRO" w:hAnsi="HG丸ｺﾞｼｯｸM-PRO" w:hint="eastAsia"/>
                                <w:color w:val="000000" w:themeColor="text1"/>
                                <w:szCs w:val="24"/>
                              </w:rPr>
                              <w:t>おける行動様式を身に付けさせる。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E36663" id="_x0000_t202" coordsize="21600,21600" o:spt="202" path="m,l,21600r21600,l21600,xe">
                <v:stroke joinstyle="miter"/>
                <v:path gradientshapeok="t" o:connecttype="rect"/>
              </v:shapetype>
              <v:shape id="テキスト ボックス 5" o:spid="_x0000_s1026" type="#_x0000_t202" style="position:absolute;left:0;text-align:left;margin-left:429.3pt;margin-top:3.1pt;width:480.5pt;height:51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" fillcolor="white [3201]" strokeweight="1pt">
                <v:stroke linestyle="thinThin"/>
                <v:textbox>
                  <w:txbxContent>
                    <w:p w:rsidR="0024527E" w:rsidRDefault="0024527E" w:rsidP="0024527E">
                      <w:pPr>
                        <w:ind w:left="210" w:hangingChars="100" w:hanging="210"/>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【ねらい】</w:t>
                      </w:r>
                    </w:p>
                    <w:p w:rsidR="0024527E" w:rsidRDefault="0024527E" w:rsidP="0024527E">
                      <w:pPr>
                        <w:ind w:leftChars="100" w:left="210"/>
                        <w:rPr>
                          <w:rFonts w:ascii="HG丸ｺﾞｼｯｸM-PRO" w:eastAsia="HG丸ｺﾞｼｯｸM-PRO" w:hAnsi="HG丸ｺﾞｼｯｸM-PRO"/>
                          <w:color w:val="000000" w:themeColor="text1"/>
                          <w:szCs w:val="24"/>
                        </w:rPr>
                      </w:pPr>
                      <w:r w:rsidRPr="0024527E">
                        <w:rPr>
                          <w:rFonts w:ascii="HG丸ｺﾞｼｯｸM-PRO" w:eastAsia="HG丸ｺﾞｼｯｸM-PRO" w:hAnsi="HG丸ｺﾞｼｯｸM-PRO" w:hint="eastAsia"/>
                          <w:color w:val="000000" w:themeColor="text1"/>
                          <w:szCs w:val="24"/>
                        </w:rPr>
                        <w:t>分散登校により感染状況を踏まえながら教育</w:t>
                      </w:r>
                      <w:r w:rsidRPr="0024527E">
                        <w:rPr>
                          <w:rFonts w:ascii="HG丸ｺﾞｼｯｸM-PRO" w:eastAsia="HG丸ｺﾞｼｯｸM-PRO" w:hAnsi="HG丸ｺﾞｼｯｸM-PRO"/>
                          <w:color w:val="000000" w:themeColor="text1"/>
                          <w:szCs w:val="24"/>
                        </w:rPr>
                        <w:t>活動を</w:t>
                      </w:r>
                      <w:r w:rsidRPr="0024527E">
                        <w:rPr>
                          <w:rFonts w:ascii="HG丸ｺﾞｼｯｸM-PRO" w:eastAsia="HG丸ｺﾞｼｯｸM-PRO" w:hAnsi="HG丸ｺﾞｼｯｸM-PRO" w:hint="eastAsia"/>
                          <w:color w:val="000000" w:themeColor="text1"/>
                          <w:szCs w:val="24"/>
                        </w:rPr>
                        <w:t>再開し、新しい生活様式の中での学校生活に</w:t>
                      </w:r>
                    </w:p>
                    <w:p w:rsidR="0024527E" w:rsidRPr="0024527E" w:rsidRDefault="0024527E" w:rsidP="0024527E">
                      <w:pPr>
                        <w:rPr>
                          <w:rFonts w:ascii="HG丸ｺﾞｼｯｸM-PRO" w:eastAsia="HG丸ｺﾞｼｯｸM-PRO" w:hAnsi="HG丸ｺﾞｼｯｸM-PRO"/>
                          <w:color w:val="000000" w:themeColor="text1"/>
                        </w:rPr>
                      </w:pPr>
                      <w:r w:rsidRPr="0024527E">
                        <w:rPr>
                          <w:rFonts w:ascii="HG丸ｺﾞｼｯｸM-PRO" w:eastAsia="HG丸ｺﾞｼｯｸM-PRO" w:hAnsi="HG丸ｺﾞｼｯｸM-PRO" w:hint="eastAsia"/>
                          <w:color w:val="000000" w:themeColor="text1"/>
                          <w:szCs w:val="24"/>
                        </w:rPr>
                        <w:t>おける行動様式を身に付けさせる。</w:t>
                      </w:r>
                    </w:p>
                  </w:txbxContent>
                </v:textbox>
                <w10:wrap anchorx="margin"/>
              </v:shape>
            </w:pict>
          </mc:Fallback>
        </mc:AlternateContent>
      </w:r>
    </w:p>
    <w:p w:rsidR="0024527E" w:rsidRDefault="0024527E" w:rsidP="00FF2D1C">
      <w:pPr>
        <w:rPr>
          <w:szCs w:val="21"/>
        </w:rPr>
      </w:pPr>
    </w:p>
    <w:p w:rsidR="0024527E" w:rsidRPr="003D6E11" w:rsidRDefault="0024527E" w:rsidP="00FF2D1C">
      <w:pPr>
        <w:rPr>
          <w:szCs w:val="21"/>
        </w:rPr>
      </w:pPr>
    </w:p>
    <w:p w:rsidR="0024527E" w:rsidRDefault="0024527E" w:rsidP="0024527E">
      <w:pPr>
        <w:rPr>
          <w:szCs w:val="21"/>
        </w:rPr>
      </w:pPr>
    </w:p>
    <w:p w:rsidR="00FF2D1C" w:rsidRPr="003D6E11" w:rsidRDefault="00FF2D1C" w:rsidP="0024527E">
      <w:pPr>
        <w:ind w:leftChars="100" w:left="420" w:hangingChars="100" w:hanging="210"/>
        <w:rPr>
          <w:szCs w:val="21"/>
        </w:rPr>
      </w:pPr>
      <w:r w:rsidRPr="003D6E11">
        <w:rPr>
          <w:rFonts w:hint="eastAsia"/>
          <w:szCs w:val="21"/>
        </w:rPr>
        <w:t>・学級を２グループに分け</w:t>
      </w:r>
      <w:r w:rsidR="0024527E">
        <w:rPr>
          <w:rFonts w:hint="eastAsia"/>
          <w:szCs w:val="21"/>
        </w:rPr>
        <w:t>た分散登校とします。学校は、</w:t>
      </w:r>
      <w:r w:rsidR="0012168E" w:rsidRPr="003D6E11">
        <w:rPr>
          <w:rFonts w:hint="eastAsia"/>
          <w:szCs w:val="21"/>
        </w:rPr>
        <w:t>午前と午後に分けて</w:t>
      </w:r>
      <w:r w:rsidRPr="003D6E11">
        <w:rPr>
          <w:rFonts w:hint="eastAsia"/>
          <w:szCs w:val="21"/>
        </w:rPr>
        <w:t>３単位時間（小学校第１学年は２単位時間）の授業を実施します</w:t>
      </w:r>
      <w:r w:rsidR="0012168E" w:rsidRPr="003D6E11">
        <w:rPr>
          <w:rFonts w:hint="eastAsia"/>
          <w:szCs w:val="21"/>
        </w:rPr>
        <w:t>。</w:t>
      </w:r>
    </w:p>
    <w:p w:rsidR="003D6E11" w:rsidRPr="003D6E11" w:rsidRDefault="00FF2D1C" w:rsidP="00FF2D1C">
      <w:pPr>
        <w:ind w:firstLineChars="100" w:firstLine="210"/>
        <w:rPr>
          <w:szCs w:val="21"/>
        </w:rPr>
      </w:pPr>
      <w:r w:rsidRPr="003D6E11">
        <w:rPr>
          <w:rFonts w:hint="eastAsia"/>
          <w:szCs w:val="21"/>
        </w:rPr>
        <w:t>・１単位時間の授業は、５分短縮して小学校４０分、中学校４５分とします</w:t>
      </w:r>
      <w:r w:rsidR="0012168E" w:rsidRPr="003D6E11">
        <w:rPr>
          <w:rFonts w:hint="eastAsia"/>
          <w:szCs w:val="21"/>
        </w:rPr>
        <w:t>。</w:t>
      </w:r>
    </w:p>
    <w:p w:rsidR="0012168E" w:rsidRPr="00902ACA" w:rsidRDefault="0012168E" w:rsidP="0012168E">
      <w:pPr>
        <w:rPr>
          <w:rFonts w:asciiTheme="majorEastAsia" w:eastAsiaTheme="majorEastAsia" w:hAnsiTheme="majorEastAsia"/>
          <w:szCs w:val="21"/>
        </w:rPr>
      </w:pPr>
      <w:r w:rsidRPr="00902ACA">
        <w:rPr>
          <w:rFonts w:asciiTheme="majorEastAsia" w:eastAsiaTheme="majorEastAsia" w:hAnsiTheme="majorEastAsia" w:hint="eastAsia"/>
          <w:szCs w:val="21"/>
        </w:rPr>
        <w:t>（２）[第２段階]６月１５日から１９日まで</w:t>
      </w:r>
    </w:p>
    <w:p w:rsidR="0024527E" w:rsidRDefault="0024527E" w:rsidP="0012168E">
      <w:pPr>
        <w:rPr>
          <w:szCs w:val="21"/>
        </w:rPr>
      </w:pPr>
      <w:r w:rsidRPr="008A671C">
        <w:rPr>
          <w:rFonts w:asciiTheme="minorEastAsia" w:hAnsiTheme="minorEastAsia"/>
          <w:noProof/>
          <w:color w:val="000000" w:themeColor="text1"/>
          <w:sz w:val="24"/>
          <w:szCs w:val="24"/>
        </w:rPr>
        <mc:AlternateContent>
          <mc:Choice Requires="wps">
            <w:drawing>
              <wp:anchor distT="0" distB="0" distL="114300" distR="114300" simplePos="0" relativeHeight="251667456" behindDoc="0" locked="0" layoutInCell="1" allowOverlap="1" wp14:anchorId="3E9EBF2A" wp14:editId="6B187690">
                <wp:simplePos x="0" y="0"/>
                <wp:positionH relativeFrom="margin">
                  <wp:align>right</wp:align>
                </wp:positionH>
                <wp:positionV relativeFrom="paragraph">
                  <wp:posOffset>46990</wp:posOffset>
                </wp:positionV>
                <wp:extent cx="6102350" cy="468000"/>
                <wp:effectExtent l="0" t="0" r="12700" b="27305"/>
                <wp:wrapNone/>
                <wp:docPr id="1" name="テキスト ボックス 1"/>
                <wp:cNvGraphicFramePr/>
                <a:graphic xmlns:a="http://schemas.openxmlformats.org/drawingml/2006/main">
                  <a:graphicData uri="http://schemas.microsoft.com/office/word/2010/wordprocessingShape">
                    <wps:wsp>
                      <wps:cNvSpPr txBox="1"/>
                      <wps:spPr>
                        <a:xfrm>
                          <a:off x="0" y="0"/>
                          <a:ext cx="6102350" cy="468000"/>
                        </a:xfrm>
                        <a:prstGeom prst="rect">
                          <a:avLst/>
                        </a:prstGeom>
                        <a:solidFill>
                          <a:schemeClr val="lt1"/>
                        </a:solidFill>
                        <a:ln w="12700" cmpd="dbl">
                          <a:solidFill>
                            <a:prstClr val="black"/>
                          </a:solidFill>
                        </a:ln>
                      </wps:spPr>
                      <wps:txbx>
                        <w:txbxContent>
                          <w:p w:rsidR="0024527E" w:rsidRDefault="0024527E" w:rsidP="0024527E">
                            <w:pPr>
                              <w:ind w:left="210" w:hangingChars="100" w:hanging="210"/>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【ねらい】</w:t>
                            </w:r>
                          </w:p>
                          <w:p w:rsidR="0024527E" w:rsidRPr="0024527E" w:rsidRDefault="0024527E" w:rsidP="0024527E">
                            <w:pPr>
                              <w:ind w:leftChars="100" w:left="210"/>
                              <w:rPr>
                                <w:rFonts w:ascii="HG丸ｺﾞｼｯｸM-PRO" w:eastAsia="HG丸ｺﾞｼｯｸM-PRO" w:hAnsi="HG丸ｺﾞｼｯｸM-PRO"/>
                                <w:color w:val="000000" w:themeColor="text1"/>
                              </w:rPr>
                            </w:pPr>
                            <w:r w:rsidRPr="0024527E">
                              <w:rPr>
                                <w:rFonts w:ascii="HG丸ｺﾞｼｯｸM-PRO" w:eastAsia="HG丸ｺﾞｼｯｸM-PRO" w:hAnsi="HG丸ｺﾞｼｯｸM-PRO" w:hint="eastAsia"/>
                                <w:color w:val="000000" w:themeColor="text1"/>
                                <w:szCs w:val="24"/>
                              </w:rPr>
                              <w:t>新しい生活様式の中での一斉学習における行動様式を身に付けさせる。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EBF2A" id="テキスト ボックス 1" o:spid="_x0000_s1027" type="#_x0000_t202" style="position:absolute;left:0;text-align:left;margin-left:429.3pt;margin-top:3.7pt;width:480.5pt;height:36.8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" fillcolor="white [3201]" strokeweight="1pt">
                <v:stroke linestyle="thinThin"/>
                <v:textbox>
                  <w:txbxContent>
                    <w:p w:rsidR="0024527E" w:rsidRDefault="0024527E" w:rsidP="0024527E">
                      <w:pPr>
                        <w:ind w:left="210" w:hangingChars="100" w:hanging="210"/>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【ねらい】</w:t>
                      </w:r>
                    </w:p>
                    <w:p w:rsidR="0024527E" w:rsidRPr="0024527E" w:rsidRDefault="0024527E" w:rsidP="0024527E">
                      <w:pPr>
                        <w:ind w:leftChars="100" w:left="210"/>
                        <w:rPr>
                          <w:rFonts w:ascii="HG丸ｺﾞｼｯｸM-PRO" w:eastAsia="HG丸ｺﾞｼｯｸM-PRO" w:hAnsi="HG丸ｺﾞｼｯｸM-PRO"/>
                          <w:color w:val="000000" w:themeColor="text1"/>
                        </w:rPr>
                      </w:pPr>
                      <w:r w:rsidRPr="0024527E">
                        <w:rPr>
                          <w:rFonts w:ascii="HG丸ｺﾞｼｯｸM-PRO" w:eastAsia="HG丸ｺﾞｼｯｸM-PRO" w:hAnsi="HG丸ｺﾞｼｯｸM-PRO" w:hint="eastAsia"/>
                          <w:color w:val="000000" w:themeColor="text1"/>
                          <w:szCs w:val="24"/>
                        </w:rPr>
                        <w:t>新しい生活様式の中での一斉学習における行動様式を身に付けさせる。</w:t>
                      </w:r>
                    </w:p>
                  </w:txbxContent>
                </v:textbox>
                <w10:wrap anchorx="margin"/>
              </v:shape>
            </w:pict>
          </mc:Fallback>
        </mc:AlternateContent>
      </w:r>
    </w:p>
    <w:p w:rsidR="0024527E" w:rsidRDefault="0024527E" w:rsidP="0012168E">
      <w:pPr>
        <w:rPr>
          <w:szCs w:val="21"/>
        </w:rPr>
      </w:pPr>
    </w:p>
    <w:p w:rsidR="0024527E" w:rsidRPr="003D6E11" w:rsidRDefault="0024527E" w:rsidP="0012168E">
      <w:pPr>
        <w:rPr>
          <w:szCs w:val="21"/>
        </w:rPr>
      </w:pPr>
    </w:p>
    <w:p w:rsidR="0012168E" w:rsidRPr="003D6E11" w:rsidRDefault="0012168E" w:rsidP="0012168E">
      <w:pPr>
        <w:rPr>
          <w:szCs w:val="21"/>
        </w:rPr>
      </w:pPr>
      <w:r w:rsidRPr="003D6E11">
        <w:rPr>
          <w:rFonts w:hint="eastAsia"/>
          <w:szCs w:val="21"/>
        </w:rPr>
        <w:t xml:space="preserve">　・全ての児童・生徒が一斉に登校</w:t>
      </w:r>
      <w:r w:rsidR="00FF2D1C" w:rsidRPr="003D6E11">
        <w:rPr>
          <w:rFonts w:hint="eastAsia"/>
          <w:szCs w:val="21"/>
        </w:rPr>
        <w:t>し、午前に４単位時間の授業を実施します</w:t>
      </w:r>
      <w:r w:rsidRPr="003D6E11">
        <w:rPr>
          <w:rFonts w:hint="eastAsia"/>
          <w:szCs w:val="21"/>
        </w:rPr>
        <w:t>。</w:t>
      </w:r>
    </w:p>
    <w:p w:rsidR="0012168E" w:rsidRPr="003D6E11" w:rsidRDefault="0012168E" w:rsidP="00FF2D1C">
      <w:pPr>
        <w:ind w:left="420" w:hangingChars="200" w:hanging="420"/>
        <w:rPr>
          <w:szCs w:val="21"/>
        </w:rPr>
      </w:pPr>
      <w:r w:rsidRPr="003D6E11">
        <w:rPr>
          <w:rFonts w:hint="eastAsia"/>
          <w:szCs w:val="21"/>
        </w:rPr>
        <w:t xml:space="preserve">　</w:t>
      </w:r>
      <w:r w:rsidR="00FF2D1C" w:rsidRPr="003D6E11">
        <w:rPr>
          <w:rFonts w:hint="eastAsia"/>
          <w:szCs w:val="21"/>
        </w:rPr>
        <w:t>・小学校</w:t>
      </w:r>
      <w:r w:rsidRPr="003D6E11">
        <w:rPr>
          <w:rFonts w:hint="eastAsia"/>
          <w:szCs w:val="21"/>
        </w:rPr>
        <w:t>、中学校ともに６月１５日（月）より給食を開始</w:t>
      </w:r>
      <w:r w:rsidR="00FF2D1C" w:rsidRPr="003D6E11">
        <w:rPr>
          <w:rFonts w:hint="eastAsia"/>
          <w:szCs w:val="21"/>
        </w:rPr>
        <w:t>します</w:t>
      </w:r>
      <w:r w:rsidRPr="003D6E11">
        <w:rPr>
          <w:rFonts w:hint="eastAsia"/>
          <w:szCs w:val="21"/>
        </w:rPr>
        <w:t>。なお、給食の実施に当たっては、児童・生徒は向かい合うことなく同じ方向を向いて黙食さ</w:t>
      </w:r>
      <w:r w:rsidR="00FF2D1C" w:rsidRPr="003D6E11">
        <w:rPr>
          <w:rFonts w:hint="eastAsia"/>
          <w:szCs w:val="21"/>
        </w:rPr>
        <w:t>せるなど、感染症対策による配膳や喫食について事前指導を十分に行います</w:t>
      </w:r>
      <w:r w:rsidRPr="003D6E11">
        <w:rPr>
          <w:rFonts w:hint="eastAsia"/>
          <w:szCs w:val="21"/>
        </w:rPr>
        <w:t>。</w:t>
      </w:r>
    </w:p>
    <w:p w:rsidR="003D6E11" w:rsidRPr="003D6E11" w:rsidRDefault="00FF2D1C" w:rsidP="00FF2D1C">
      <w:pPr>
        <w:ind w:left="420" w:hangingChars="200" w:hanging="420"/>
        <w:rPr>
          <w:szCs w:val="21"/>
        </w:rPr>
      </w:pPr>
      <w:r w:rsidRPr="003D6E11">
        <w:rPr>
          <w:rFonts w:hint="eastAsia"/>
          <w:szCs w:val="21"/>
        </w:rPr>
        <w:t xml:space="preserve">　・当面は、給食は</w:t>
      </w:r>
      <w:r w:rsidR="0012168E" w:rsidRPr="003D6E11">
        <w:rPr>
          <w:rFonts w:hint="eastAsia"/>
          <w:szCs w:val="21"/>
        </w:rPr>
        <w:t>可能な限り品数の少ない献立（例えば</w:t>
      </w:r>
      <w:r w:rsidRPr="003D6E11">
        <w:rPr>
          <w:rFonts w:hint="eastAsia"/>
          <w:szCs w:val="21"/>
        </w:rPr>
        <w:t>、主菜と具沢山の汁物等）で適切な栄養摂取ができるような工夫をします</w:t>
      </w:r>
      <w:r w:rsidR="0012168E" w:rsidRPr="003D6E11">
        <w:rPr>
          <w:rFonts w:hint="eastAsia"/>
          <w:szCs w:val="21"/>
        </w:rPr>
        <w:t>。</w:t>
      </w:r>
    </w:p>
    <w:p w:rsidR="0012168E" w:rsidRPr="00902ACA" w:rsidRDefault="0012168E" w:rsidP="0012168E">
      <w:pPr>
        <w:rPr>
          <w:rFonts w:asciiTheme="majorEastAsia" w:eastAsiaTheme="majorEastAsia" w:hAnsiTheme="majorEastAsia"/>
          <w:szCs w:val="21"/>
        </w:rPr>
      </w:pPr>
      <w:r w:rsidRPr="00902ACA">
        <w:rPr>
          <w:rFonts w:asciiTheme="majorEastAsia" w:eastAsiaTheme="majorEastAsia" w:hAnsiTheme="majorEastAsia" w:hint="eastAsia"/>
          <w:szCs w:val="21"/>
        </w:rPr>
        <w:t xml:space="preserve">（３）[第３段階]６月２２日以降　</w:t>
      </w:r>
    </w:p>
    <w:p w:rsidR="0024527E" w:rsidRDefault="0024527E" w:rsidP="0012168E">
      <w:pPr>
        <w:rPr>
          <w:szCs w:val="21"/>
        </w:rPr>
      </w:pPr>
      <w:r w:rsidRPr="008A671C">
        <w:rPr>
          <w:rFonts w:asciiTheme="minorEastAsia" w:hAnsiTheme="minorEastAsia"/>
          <w:noProof/>
          <w:color w:val="000000" w:themeColor="text1"/>
          <w:sz w:val="24"/>
          <w:szCs w:val="24"/>
        </w:rPr>
        <mc:AlternateContent>
          <mc:Choice Requires="wps">
            <w:drawing>
              <wp:anchor distT="0" distB="0" distL="114300" distR="114300" simplePos="0" relativeHeight="251669504" behindDoc="0" locked="0" layoutInCell="1" allowOverlap="1" wp14:anchorId="2F020370" wp14:editId="7B4AA79E">
                <wp:simplePos x="0" y="0"/>
                <wp:positionH relativeFrom="margin">
                  <wp:align>left</wp:align>
                </wp:positionH>
                <wp:positionV relativeFrom="paragraph">
                  <wp:posOffset>46953</wp:posOffset>
                </wp:positionV>
                <wp:extent cx="6102350" cy="468000"/>
                <wp:effectExtent l="0" t="0" r="12700" b="27305"/>
                <wp:wrapNone/>
                <wp:docPr id="2" name="テキスト ボックス 2"/>
                <wp:cNvGraphicFramePr/>
                <a:graphic xmlns:a="http://schemas.openxmlformats.org/drawingml/2006/main">
                  <a:graphicData uri="http://schemas.microsoft.com/office/word/2010/wordprocessingShape">
                    <wps:wsp>
                      <wps:cNvSpPr txBox="1"/>
                      <wps:spPr>
                        <a:xfrm>
                          <a:off x="0" y="0"/>
                          <a:ext cx="6102350" cy="468000"/>
                        </a:xfrm>
                        <a:prstGeom prst="rect">
                          <a:avLst/>
                        </a:prstGeom>
                        <a:solidFill>
                          <a:schemeClr val="lt1"/>
                        </a:solidFill>
                        <a:ln w="12700" cmpd="dbl">
                          <a:solidFill>
                            <a:prstClr val="black"/>
                          </a:solidFill>
                        </a:ln>
                      </wps:spPr>
                      <wps:txbx>
                        <w:txbxContent>
                          <w:p w:rsidR="0024527E" w:rsidRDefault="0024527E" w:rsidP="0024527E">
                            <w:pPr>
                              <w:ind w:left="210" w:hangingChars="100" w:hanging="210"/>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【ねらい】</w:t>
                            </w:r>
                          </w:p>
                          <w:p w:rsidR="0024527E" w:rsidRPr="0024527E" w:rsidRDefault="00782271" w:rsidP="0024527E">
                            <w:pPr>
                              <w:ind w:leftChars="100" w:left="210"/>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szCs w:val="24"/>
                              </w:rPr>
                              <w:t>通常の時程に</w:t>
                            </w:r>
                            <w:r w:rsidR="0024527E" w:rsidRPr="0024527E">
                              <w:rPr>
                                <w:rFonts w:ascii="HG丸ｺﾞｼｯｸM-PRO" w:eastAsia="HG丸ｺﾞｼｯｸM-PRO" w:hAnsi="HG丸ｺﾞｼｯｸM-PRO" w:hint="eastAsia"/>
                                <w:color w:val="000000" w:themeColor="text1"/>
                                <w:szCs w:val="24"/>
                              </w:rPr>
                              <w:t>よる学校生活において、新しい生活様式の中での行動様式を実践する。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020370" id="_x0000_t202" coordsize="21600,21600" o:spt="202" path="m,l,21600r21600,l21600,xe">
                <v:stroke joinstyle="miter"/>
                <v:path gradientshapeok="t" o:connecttype="rect"/>
              </v:shapetype>
              <v:shape id="テキスト ボックス 2" o:spid="_x0000_s1028" type="#_x0000_t202" style="position:absolute;left:0;text-align:left;margin-left:0;margin-top:3.7pt;width:480.5pt;height:36.8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" fillcolor="white [3201]" strokeweight="1pt">
                <v:stroke linestyle="thinThin"/>
                <v:textbox>
                  <w:txbxContent>
                    <w:p w:rsidR="0024527E" w:rsidRDefault="0024527E" w:rsidP="0024527E">
                      <w:pPr>
                        <w:ind w:left="210" w:hangingChars="100" w:hanging="210"/>
                        <w:rPr>
                          <w:rFonts w:ascii="HG丸ｺﾞｼｯｸM-PRO" w:eastAsia="HG丸ｺﾞｼｯｸM-PRO" w:hAnsi="HG丸ｺﾞｼｯｸM-PRO"/>
                          <w:color w:val="000000" w:themeColor="text1"/>
                          <w:szCs w:val="24"/>
                        </w:rPr>
                      </w:pPr>
                      <w:r>
                        <w:rPr>
                          <w:rFonts w:ascii="HG丸ｺﾞｼｯｸM-PRO" w:eastAsia="HG丸ｺﾞｼｯｸM-PRO" w:hAnsi="HG丸ｺﾞｼｯｸM-PRO" w:hint="eastAsia"/>
                          <w:color w:val="000000" w:themeColor="text1"/>
                          <w:szCs w:val="24"/>
                        </w:rPr>
                        <w:t>【ねらい】</w:t>
                      </w:r>
                    </w:p>
                    <w:p w:rsidR="0024527E" w:rsidRPr="0024527E" w:rsidRDefault="00782271" w:rsidP="0024527E">
                      <w:pPr>
                        <w:ind w:leftChars="100" w:left="210"/>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szCs w:val="24"/>
                        </w:rPr>
                        <w:t>通常の時程に</w:t>
                      </w:r>
                      <w:r w:rsidR="0024527E" w:rsidRPr="0024527E">
                        <w:rPr>
                          <w:rFonts w:ascii="HG丸ｺﾞｼｯｸM-PRO" w:eastAsia="HG丸ｺﾞｼｯｸM-PRO" w:hAnsi="HG丸ｺﾞｼｯｸM-PRO" w:hint="eastAsia"/>
                          <w:color w:val="000000" w:themeColor="text1"/>
                          <w:szCs w:val="24"/>
                        </w:rPr>
                        <w:t>よる学校生活において、新しい生活様式の中での行動様式を実践する。</w:t>
                      </w:r>
                    </w:p>
                  </w:txbxContent>
                </v:textbox>
                <w10:wrap anchorx="margin"/>
              </v:shape>
            </w:pict>
          </mc:Fallback>
        </mc:AlternateContent>
      </w:r>
    </w:p>
    <w:p w:rsidR="0024527E" w:rsidRDefault="0024527E" w:rsidP="0012168E">
      <w:pPr>
        <w:rPr>
          <w:szCs w:val="21"/>
        </w:rPr>
      </w:pPr>
    </w:p>
    <w:p w:rsidR="0024527E" w:rsidRPr="003D6E11" w:rsidRDefault="0024527E" w:rsidP="0012168E">
      <w:pPr>
        <w:rPr>
          <w:szCs w:val="21"/>
        </w:rPr>
      </w:pPr>
    </w:p>
    <w:p w:rsidR="0012168E" w:rsidRDefault="0012168E" w:rsidP="0024527E">
      <w:pPr>
        <w:ind w:leftChars="100" w:left="420" w:hangingChars="100" w:hanging="210"/>
        <w:rPr>
          <w:szCs w:val="21"/>
        </w:rPr>
      </w:pPr>
      <w:r w:rsidRPr="003D6E11">
        <w:rPr>
          <w:rFonts w:hint="eastAsia"/>
          <w:szCs w:val="21"/>
        </w:rPr>
        <w:t>・通常どおりの授業日とし、時間割に沿っ</w:t>
      </w:r>
      <w:bookmarkStart w:id="0" w:name="_GoBack"/>
      <w:bookmarkEnd w:id="0"/>
      <w:r w:rsidRPr="003D6E11">
        <w:rPr>
          <w:rFonts w:hint="eastAsia"/>
          <w:szCs w:val="21"/>
        </w:rPr>
        <w:t>た</w:t>
      </w:r>
      <w:r w:rsidR="00FF2D1C" w:rsidRPr="003D6E11">
        <w:rPr>
          <w:rFonts w:hint="eastAsia"/>
          <w:szCs w:val="21"/>
        </w:rPr>
        <w:t>授業を実施します</w:t>
      </w:r>
      <w:r w:rsidRPr="003D6E11">
        <w:rPr>
          <w:rFonts w:hint="eastAsia"/>
          <w:szCs w:val="21"/>
        </w:rPr>
        <w:t>。</w:t>
      </w:r>
      <w:r w:rsidR="00B32ECE">
        <w:rPr>
          <w:rFonts w:hint="eastAsia"/>
          <w:szCs w:val="21"/>
        </w:rPr>
        <w:t>部活動も感染</w:t>
      </w:r>
      <w:r w:rsidR="0024527E">
        <w:rPr>
          <w:rFonts w:hint="eastAsia"/>
          <w:szCs w:val="21"/>
        </w:rPr>
        <w:t>症対策</w:t>
      </w:r>
      <w:r w:rsidR="00B32ECE">
        <w:rPr>
          <w:rFonts w:hint="eastAsia"/>
          <w:szCs w:val="21"/>
        </w:rPr>
        <w:t>を講じた上で</w:t>
      </w:r>
      <w:r w:rsidR="0024527E">
        <w:rPr>
          <w:rFonts w:hint="eastAsia"/>
          <w:szCs w:val="21"/>
        </w:rPr>
        <w:t>、準備ができたところから開始</w:t>
      </w:r>
      <w:r w:rsidR="00B32ECE">
        <w:rPr>
          <w:rFonts w:hint="eastAsia"/>
          <w:szCs w:val="21"/>
        </w:rPr>
        <w:t>いたします。</w:t>
      </w:r>
    </w:p>
    <w:p w:rsidR="00B32ECE" w:rsidRDefault="00B32ECE" w:rsidP="00B32ECE">
      <w:pPr>
        <w:rPr>
          <w:szCs w:val="21"/>
        </w:rPr>
      </w:pPr>
      <w:r>
        <w:rPr>
          <w:rFonts w:hint="eastAsia"/>
          <w:szCs w:val="21"/>
        </w:rPr>
        <w:t xml:space="preserve">　＜保護者の皆様へ＞</w:t>
      </w:r>
    </w:p>
    <w:p w:rsidR="00B32ECE" w:rsidRDefault="00CD3C2B" w:rsidP="00B32ECE">
      <w:pPr>
        <w:rPr>
          <w:szCs w:val="21"/>
        </w:rPr>
      </w:pPr>
      <w:r>
        <w:rPr>
          <w:rFonts w:hint="eastAsia"/>
          <w:szCs w:val="21"/>
        </w:rPr>
        <w:t xml:space="preserve">　〇</w:t>
      </w:r>
      <w:r w:rsidR="00B32ECE">
        <w:rPr>
          <w:rFonts w:hint="eastAsia"/>
          <w:szCs w:val="21"/>
        </w:rPr>
        <w:t>教育活動を再開する６月１日以降は、出欠席の対象となりますが、感染症への御心配や体調不良に</w:t>
      </w:r>
    </w:p>
    <w:p w:rsidR="00B32ECE" w:rsidRDefault="00B32ECE" w:rsidP="00B32ECE">
      <w:pPr>
        <w:ind w:firstLineChars="200" w:firstLine="420"/>
        <w:rPr>
          <w:szCs w:val="21"/>
        </w:rPr>
      </w:pPr>
      <w:r>
        <w:rPr>
          <w:rFonts w:hint="eastAsia"/>
          <w:szCs w:val="21"/>
        </w:rPr>
        <w:t>より保護者の御判断で欠席される場合でも「欠席」の扱いとはいたしません。</w:t>
      </w:r>
    </w:p>
    <w:p w:rsidR="00CD3C2B" w:rsidRDefault="00CD3C2B" w:rsidP="00CD3C2B">
      <w:pPr>
        <w:rPr>
          <w:szCs w:val="21"/>
        </w:rPr>
      </w:pPr>
      <w:r>
        <w:rPr>
          <w:rFonts w:hint="eastAsia"/>
          <w:szCs w:val="21"/>
        </w:rPr>
        <w:t xml:space="preserve">　〇分散登校の方法等については、各学校からお知らせいたします。</w:t>
      </w:r>
    </w:p>
    <w:p w:rsidR="00B32ECE" w:rsidRPr="00B32ECE" w:rsidRDefault="00B32ECE" w:rsidP="00B32ECE">
      <w:pPr>
        <w:ind w:firstLineChars="100" w:firstLine="210"/>
        <w:rPr>
          <w:szCs w:val="21"/>
        </w:rPr>
      </w:pPr>
    </w:p>
    <w:p w:rsidR="0012168E" w:rsidRDefault="0012168E" w:rsidP="0012168E">
      <w:pPr>
        <w:rPr>
          <w:rFonts w:asciiTheme="majorEastAsia" w:eastAsiaTheme="majorEastAsia" w:hAnsiTheme="majorEastAsia"/>
          <w:szCs w:val="21"/>
        </w:rPr>
      </w:pPr>
      <w:r w:rsidRPr="003D6E11">
        <w:rPr>
          <w:rFonts w:asciiTheme="majorEastAsia" w:eastAsiaTheme="majorEastAsia" w:hAnsiTheme="majorEastAsia" w:hint="eastAsia"/>
          <w:szCs w:val="21"/>
        </w:rPr>
        <w:t>２　授業時数の確保に向けた対応について</w:t>
      </w:r>
    </w:p>
    <w:p w:rsidR="00343712" w:rsidRPr="00343712" w:rsidRDefault="00343712" w:rsidP="0012168E">
      <w:pPr>
        <w:rPr>
          <w:rFonts w:asciiTheme="minorEastAsia" w:hAnsiTheme="minorEastAsia"/>
          <w:szCs w:val="21"/>
        </w:rPr>
      </w:pPr>
      <w:r>
        <w:rPr>
          <w:rFonts w:asciiTheme="majorEastAsia" w:eastAsiaTheme="majorEastAsia" w:hAnsiTheme="majorEastAsia" w:hint="eastAsia"/>
          <w:szCs w:val="21"/>
        </w:rPr>
        <w:t xml:space="preserve">　</w:t>
      </w:r>
      <w:r w:rsidRPr="00343712">
        <w:rPr>
          <w:rFonts w:asciiTheme="minorEastAsia" w:hAnsiTheme="minorEastAsia" w:hint="eastAsia"/>
          <w:szCs w:val="21"/>
        </w:rPr>
        <w:t>夏季休業日の短縮や土曜授業の実施により、年度内に学習内容を履修できるよう計画いたします。</w:t>
      </w:r>
    </w:p>
    <w:p w:rsidR="0012168E" w:rsidRPr="00902ACA" w:rsidRDefault="0012168E" w:rsidP="0012168E">
      <w:pPr>
        <w:rPr>
          <w:rFonts w:asciiTheme="majorEastAsia" w:eastAsiaTheme="majorEastAsia" w:hAnsiTheme="majorEastAsia"/>
          <w:szCs w:val="21"/>
        </w:rPr>
      </w:pPr>
      <w:r w:rsidRPr="00902ACA">
        <w:rPr>
          <w:rFonts w:asciiTheme="majorEastAsia" w:eastAsiaTheme="majorEastAsia" w:hAnsiTheme="majorEastAsia" w:hint="eastAsia"/>
          <w:szCs w:val="21"/>
        </w:rPr>
        <w:t xml:space="preserve">（１）夏季休業日の短縮　</w:t>
      </w:r>
    </w:p>
    <w:p w:rsidR="0012168E" w:rsidRPr="003D6E11" w:rsidRDefault="0012168E" w:rsidP="003D6E11">
      <w:pPr>
        <w:ind w:firstLineChars="100" w:firstLine="210"/>
        <w:rPr>
          <w:szCs w:val="21"/>
        </w:rPr>
      </w:pPr>
      <w:r w:rsidRPr="003D6E11">
        <w:rPr>
          <w:rFonts w:hint="eastAsia"/>
          <w:szCs w:val="21"/>
        </w:rPr>
        <w:t>・夏季休業期間を８月１日（土）から８月２３日（日）までと</w:t>
      </w:r>
      <w:r w:rsidR="00FF2D1C" w:rsidRPr="003D6E11">
        <w:rPr>
          <w:rFonts w:hint="eastAsia"/>
          <w:szCs w:val="21"/>
        </w:rPr>
        <w:t>します。</w:t>
      </w:r>
    </w:p>
    <w:p w:rsidR="0012168E" w:rsidRPr="003D6E11" w:rsidRDefault="0012168E" w:rsidP="003D6E11">
      <w:pPr>
        <w:ind w:firstLineChars="100" w:firstLine="210"/>
        <w:rPr>
          <w:szCs w:val="21"/>
        </w:rPr>
      </w:pPr>
      <w:r w:rsidRPr="003D6E11">
        <w:rPr>
          <w:rFonts w:hint="eastAsia"/>
          <w:szCs w:val="21"/>
        </w:rPr>
        <w:t>・</w:t>
      </w:r>
      <w:r w:rsidR="00A46191" w:rsidRPr="003D6E11">
        <w:rPr>
          <w:rFonts w:hint="eastAsia"/>
          <w:szCs w:val="21"/>
        </w:rPr>
        <w:t>１学期の給食終了日は、小学校、中学校ともに７月２１日（火）とします</w:t>
      </w:r>
      <w:r w:rsidRPr="003D6E11">
        <w:rPr>
          <w:rFonts w:hint="eastAsia"/>
          <w:szCs w:val="21"/>
        </w:rPr>
        <w:t>。</w:t>
      </w:r>
    </w:p>
    <w:p w:rsidR="003D6E11" w:rsidRPr="003D6E11" w:rsidRDefault="00902ACA" w:rsidP="00343712">
      <w:pPr>
        <w:ind w:firstLineChars="100" w:firstLine="210"/>
        <w:rPr>
          <w:szCs w:val="21"/>
        </w:rPr>
      </w:pPr>
      <w:r w:rsidRPr="003D6E11">
        <w:rPr>
          <w:rFonts w:asciiTheme="minorEastAsia" w:hAnsiTheme="minorEastAsia" w:hint="eastAsia"/>
          <w:noProof/>
          <w:color w:val="000000" w:themeColor="text1"/>
          <w:szCs w:val="21"/>
        </w:rPr>
        <mc:AlternateContent>
          <mc:Choice Requires="wps">
            <w:drawing>
              <wp:anchor distT="0" distB="0" distL="114300" distR="114300" simplePos="0" relativeHeight="251663360" behindDoc="0" locked="0" layoutInCell="1" allowOverlap="1" wp14:anchorId="50DB2D3F" wp14:editId="0363B856">
                <wp:simplePos x="0" y="0"/>
                <wp:positionH relativeFrom="margin">
                  <wp:align>right</wp:align>
                </wp:positionH>
                <wp:positionV relativeFrom="paragraph">
                  <wp:posOffset>199427</wp:posOffset>
                </wp:positionV>
                <wp:extent cx="755650" cy="287655"/>
                <wp:effectExtent l="0" t="0" r="25400" b="17145"/>
                <wp:wrapNone/>
                <wp:docPr id="3" name="テキスト ボックス 3"/>
                <wp:cNvGraphicFramePr/>
                <a:graphic xmlns:a="http://schemas.openxmlformats.org/drawingml/2006/main">
                  <a:graphicData uri="http://schemas.microsoft.com/office/word/2010/wordprocessingShape">
                    <wps:wsp>
                      <wps:cNvSpPr txBox="1"/>
                      <wps:spPr>
                        <a:xfrm>
                          <a:off x="0" y="0"/>
                          <a:ext cx="755650" cy="287655"/>
                        </a:xfrm>
                        <a:prstGeom prst="rect">
                          <a:avLst/>
                        </a:prstGeom>
                        <a:solidFill>
                          <a:schemeClr val="lt1"/>
                        </a:solidFill>
                        <a:ln w="6350">
                          <a:solidFill>
                            <a:prstClr val="black"/>
                          </a:solidFill>
                        </a:ln>
                      </wps:spPr>
                      <wps:txbx>
                        <w:txbxContent>
                          <w:p w:rsidR="00A711E0" w:rsidRDefault="00A711E0" w:rsidP="00A711E0">
                            <w:pPr>
                              <w:jc w:val="center"/>
                            </w:pPr>
                            <w:r>
                              <w:rPr>
                                <w:rFonts w:hint="eastAsia"/>
                              </w:rPr>
                              <w:t>裏面</w:t>
                            </w:r>
                            <w:r>
                              <w:t>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B2D3F" id="テキスト ボックス 3" o:spid="_x0000_s1029" type="#_x0000_t202" style="position:absolute;left:0;text-align:left;margin-left:8.3pt;margin-top:15.7pt;width:59.5pt;height:22.6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" fillcolor="white [3201]" strokeweight=".5pt">
                <v:textbox>
                  <w:txbxContent>
                    <w:p w:rsidR="00A711E0" w:rsidRDefault="00A711E0" w:rsidP="00A711E0">
                      <w:pPr>
                        <w:jc w:val="center"/>
                      </w:pPr>
                      <w:r>
                        <w:rPr>
                          <w:rFonts w:hint="eastAsia"/>
                        </w:rPr>
                        <w:t>裏面</w:t>
                      </w:r>
                      <w:r>
                        <w:t>あり</w:t>
                      </w:r>
                    </w:p>
                  </w:txbxContent>
                </v:textbox>
                <w10:wrap anchorx="margin"/>
              </v:shape>
            </w:pict>
          </mc:Fallback>
        </mc:AlternateContent>
      </w:r>
      <w:r w:rsidR="0012168E" w:rsidRPr="003D6E11">
        <w:rPr>
          <w:rFonts w:hint="eastAsia"/>
          <w:szCs w:val="21"/>
        </w:rPr>
        <w:t>・</w:t>
      </w:r>
      <w:r w:rsidR="00A46191" w:rsidRPr="003D6E11">
        <w:rPr>
          <w:rFonts w:hint="eastAsia"/>
          <w:szCs w:val="21"/>
        </w:rPr>
        <w:t>２学期の給食開始日は、小学校、中学校ともに８月２８日（金）とします</w:t>
      </w:r>
      <w:r w:rsidR="0012168E" w:rsidRPr="003D6E11">
        <w:rPr>
          <w:rFonts w:hint="eastAsia"/>
          <w:szCs w:val="21"/>
        </w:rPr>
        <w:t>。</w:t>
      </w:r>
    </w:p>
    <w:p w:rsidR="0012168E" w:rsidRPr="00902ACA" w:rsidRDefault="0012168E" w:rsidP="0012168E">
      <w:pPr>
        <w:rPr>
          <w:rFonts w:asciiTheme="majorEastAsia" w:eastAsiaTheme="majorEastAsia" w:hAnsiTheme="majorEastAsia"/>
          <w:szCs w:val="21"/>
        </w:rPr>
      </w:pPr>
      <w:r w:rsidRPr="00902ACA">
        <w:rPr>
          <w:rFonts w:asciiTheme="majorEastAsia" w:eastAsiaTheme="majorEastAsia" w:hAnsiTheme="majorEastAsia" w:hint="eastAsia"/>
          <w:szCs w:val="21"/>
        </w:rPr>
        <w:lastRenderedPageBreak/>
        <w:t>（２）土曜授業日の設定</w:t>
      </w:r>
    </w:p>
    <w:p w:rsidR="0012168E" w:rsidRPr="003D6E11" w:rsidRDefault="0012168E" w:rsidP="003D6E11">
      <w:pPr>
        <w:ind w:firstLineChars="100" w:firstLine="210"/>
        <w:rPr>
          <w:szCs w:val="21"/>
        </w:rPr>
      </w:pPr>
      <w:r w:rsidRPr="003D6E11">
        <w:rPr>
          <w:rFonts w:hint="eastAsia"/>
          <w:szCs w:val="21"/>
        </w:rPr>
        <w:t>・６月以降、振替休業日なしの土曜授業日を、７回程度設定</w:t>
      </w:r>
      <w:r w:rsidR="00A46191" w:rsidRPr="003D6E11">
        <w:rPr>
          <w:rFonts w:hint="eastAsia"/>
          <w:szCs w:val="21"/>
        </w:rPr>
        <w:t>します。</w:t>
      </w:r>
    </w:p>
    <w:p w:rsidR="00A46191" w:rsidRPr="003D6E11" w:rsidRDefault="00A46191" w:rsidP="00A46191">
      <w:pPr>
        <w:rPr>
          <w:szCs w:val="21"/>
        </w:rPr>
      </w:pPr>
    </w:p>
    <w:p w:rsidR="0012168E" w:rsidRDefault="00343712" w:rsidP="0012168E">
      <w:pPr>
        <w:rPr>
          <w:rFonts w:asciiTheme="majorEastAsia" w:eastAsiaTheme="majorEastAsia" w:hAnsiTheme="majorEastAsia"/>
          <w:szCs w:val="21"/>
        </w:rPr>
      </w:pPr>
      <w:r>
        <w:rPr>
          <w:rFonts w:asciiTheme="majorEastAsia" w:eastAsiaTheme="majorEastAsia" w:hAnsiTheme="majorEastAsia" w:hint="eastAsia"/>
          <w:szCs w:val="21"/>
        </w:rPr>
        <w:t>３　教育活動</w:t>
      </w:r>
      <w:r w:rsidR="0012168E" w:rsidRPr="003D6E11">
        <w:rPr>
          <w:rFonts w:asciiTheme="majorEastAsia" w:eastAsiaTheme="majorEastAsia" w:hAnsiTheme="majorEastAsia" w:hint="eastAsia"/>
          <w:szCs w:val="21"/>
        </w:rPr>
        <w:t>再開後の教育活動について</w:t>
      </w:r>
    </w:p>
    <w:p w:rsidR="00343712" w:rsidRPr="00343712" w:rsidRDefault="00343712" w:rsidP="0012168E">
      <w:pPr>
        <w:rPr>
          <w:rFonts w:asciiTheme="minorEastAsia" w:hAnsiTheme="minorEastAsia"/>
          <w:szCs w:val="21"/>
        </w:rPr>
      </w:pPr>
      <w:r>
        <w:rPr>
          <w:rFonts w:asciiTheme="majorEastAsia" w:eastAsiaTheme="majorEastAsia" w:hAnsiTheme="majorEastAsia" w:hint="eastAsia"/>
          <w:szCs w:val="21"/>
        </w:rPr>
        <w:t xml:space="preserve">　</w:t>
      </w:r>
      <w:r w:rsidRPr="00343712">
        <w:rPr>
          <w:rFonts w:asciiTheme="minorEastAsia" w:hAnsiTheme="minorEastAsia" w:hint="eastAsia"/>
          <w:szCs w:val="21"/>
        </w:rPr>
        <w:t>文部科学省の学校再開ガイドラインや教育活動の再開等に関する</w:t>
      </w:r>
      <w:r w:rsidR="0024527E">
        <w:rPr>
          <w:rFonts w:asciiTheme="minorEastAsia" w:hAnsiTheme="minorEastAsia" w:hint="eastAsia"/>
          <w:szCs w:val="21"/>
        </w:rPr>
        <w:t>Ｑ</w:t>
      </w:r>
      <w:r w:rsidRPr="00343712">
        <w:rPr>
          <w:rFonts w:asciiTheme="minorEastAsia" w:hAnsiTheme="minorEastAsia" w:hint="eastAsia"/>
          <w:szCs w:val="21"/>
        </w:rPr>
        <w:t>＆</w:t>
      </w:r>
      <w:r w:rsidR="0024527E">
        <w:rPr>
          <w:rFonts w:asciiTheme="minorEastAsia" w:hAnsiTheme="minorEastAsia" w:hint="eastAsia"/>
          <w:szCs w:val="21"/>
        </w:rPr>
        <w:t>Ａ</w:t>
      </w:r>
      <w:r w:rsidRPr="00343712">
        <w:rPr>
          <w:rFonts w:asciiTheme="minorEastAsia" w:hAnsiTheme="minorEastAsia" w:hint="eastAsia"/>
          <w:szCs w:val="21"/>
        </w:rPr>
        <w:t>等を踏まえて、感染リスクを低減する目的から次の学校行事等については延期や中止をいたします。</w:t>
      </w:r>
    </w:p>
    <w:p w:rsidR="0012168E" w:rsidRPr="00902ACA" w:rsidRDefault="0012168E" w:rsidP="0012168E">
      <w:pPr>
        <w:rPr>
          <w:rFonts w:asciiTheme="majorEastAsia" w:eastAsiaTheme="majorEastAsia" w:hAnsiTheme="majorEastAsia"/>
          <w:szCs w:val="21"/>
        </w:rPr>
      </w:pPr>
      <w:r w:rsidRPr="00902ACA">
        <w:rPr>
          <w:rFonts w:asciiTheme="majorEastAsia" w:eastAsiaTheme="majorEastAsia" w:hAnsiTheme="majorEastAsia" w:hint="eastAsia"/>
          <w:szCs w:val="21"/>
        </w:rPr>
        <w:t>（１）学校行事等について</w:t>
      </w:r>
    </w:p>
    <w:p w:rsidR="0012168E" w:rsidRPr="003D6E11" w:rsidRDefault="00A46191" w:rsidP="003D6E11">
      <w:pPr>
        <w:ind w:firstLineChars="100" w:firstLine="210"/>
        <w:rPr>
          <w:szCs w:val="21"/>
        </w:rPr>
      </w:pPr>
      <w:r w:rsidRPr="003D6E11">
        <w:rPr>
          <w:rFonts w:hint="eastAsia"/>
          <w:szCs w:val="21"/>
        </w:rPr>
        <w:t>・以下の学校行事や取組等は、中止します</w:t>
      </w:r>
      <w:r w:rsidR="0012168E" w:rsidRPr="003D6E11">
        <w:rPr>
          <w:rFonts w:hint="eastAsia"/>
          <w:szCs w:val="21"/>
        </w:rPr>
        <w:t>。</w:t>
      </w:r>
    </w:p>
    <w:p w:rsidR="0012168E" w:rsidRPr="003D6E11" w:rsidRDefault="003D6E11" w:rsidP="0012168E">
      <w:pPr>
        <w:rPr>
          <w:szCs w:val="21"/>
        </w:rPr>
      </w:pPr>
      <w:r w:rsidRPr="003D6E11">
        <w:rPr>
          <w:rFonts w:asciiTheme="minorEastAsia" w:hAnsiTheme="minorEastAsia" w:hint="eastAsia"/>
          <w:noProof/>
          <w:color w:val="000000" w:themeColor="text1"/>
          <w:szCs w:val="21"/>
        </w:rPr>
        <mc:AlternateContent>
          <mc:Choice Requires="wps">
            <w:drawing>
              <wp:anchor distT="0" distB="0" distL="114300" distR="114300" simplePos="0" relativeHeight="251659264" behindDoc="0" locked="0" layoutInCell="1" allowOverlap="1" wp14:anchorId="0086AD08" wp14:editId="49A8BEB5">
                <wp:simplePos x="0" y="0"/>
                <wp:positionH relativeFrom="margin">
                  <wp:align>left</wp:align>
                </wp:positionH>
                <wp:positionV relativeFrom="paragraph">
                  <wp:posOffset>35560</wp:posOffset>
                </wp:positionV>
                <wp:extent cx="6102350" cy="468000"/>
                <wp:effectExtent l="0" t="0" r="12700" b="27305"/>
                <wp:wrapNone/>
                <wp:docPr id="17" name="テキスト ボックス 17"/>
                <wp:cNvGraphicFramePr/>
                <a:graphic xmlns:a="http://schemas.openxmlformats.org/drawingml/2006/main">
                  <a:graphicData uri="http://schemas.microsoft.com/office/word/2010/wordprocessingShape">
                    <wps:wsp>
                      <wps:cNvSpPr txBox="1"/>
                      <wps:spPr>
                        <a:xfrm>
                          <a:off x="0" y="0"/>
                          <a:ext cx="6102350" cy="468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46191" w:rsidRPr="005047A5" w:rsidRDefault="00A46191" w:rsidP="00A46191">
                            <w:pPr>
                              <w:rPr>
                                <w:color w:val="000000" w:themeColor="text1"/>
                              </w:rPr>
                            </w:pPr>
                            <w:r w:rsidRPr="00B01F7D">
                              <w:rPr>
                                <w:rFonts w:hint="eastAsia"/>
                                <w:color w:val="000000" w:themeColor="text1"/>
                              </w:rPr>
                              <w:t>運動会、体育大会、陸上競技大会、音楽会</w:t>
                            </w:r>
                            <w:r w:rsidRPr="00E9587D">
                              <w:rPr>
                                <w:rFonts w:hint="eastAsia"/>
                                <w:color w:val="000000" w:themeColor="text1"/>
                              </w:rPr>
                              <w:t>、</w:t>
                            </w:r>
                            <w:r w:rsidRPr="0081694B">
                              <w:rPr>
                                <w:rFonts w:hint="eastAsia"/>
                                <w:color w:val="000000" w:themeColor="text1"/>
                              </w:rPr>
                              <w:t>連合</w:t>
                            </w:r>
                            <w:r w:rsidRPr="0081694B">
                              <w:rPr>
                                <w:color w:val="000000" w:themeColor="text1"/>
                              </w:rPr>
                              <w:t>音楽会、</w:t>
                            </w:r>
                            <w:r w:rsidRPr="00E9587D">
                              <w:rPr>
                                <w:rFonts w:hint="eastAsia"/>
                                <w:color w:val="000000" w:themeColor="text1"/>
                              </w:rPr>
                              <w:t>学芸会、展覧会、学習発表会、</w:t>
                            </w:r>
                            <w:r w:rsidRPr="00B634F2">
                              <w:rPr>
                                <w:rFonts w:hint="eastAsia"/>
                                <w:color w:val="000000" w:themeColor="text1"/>
                              </w:rPr>
                              <w:t>合唱コンクール（中学校</w:t>
                            </w:r>
                            <w:r w:rsidRPr="00B634F2">
                              <w:rPr>
                                <w:color w:val="000000" w:themeColor="text1"/>
                              </w:rPr>
                              <w:t>）</w:t>
                            </w:r>
                            <w:r w:rsidRPr="00B634F2">
                              <w:rPr>
                                <w:rFonts w:hint="eastAsia"/>
                                <w:color w:val="000000" w:themeColor="text1"/>
                              </w:rPr>
                              <w:t>、</w:t>
                            </w:r>
                            <w:r w:rsidRPr="00E9587D">
                              <w:rPr>
                                <w:rFonts w:hint="eastAsia"/>
                                <w:color w:val="000000" w:themeColor="text1"/>
                              </w:rPr>
                              <w:t>音楽鑑賞教室、演劇鑑賞教室、職場体験（中学校）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6AD08" id="テキスト ボックス 17" o:spid="_x0000_s1030" type="#_x0000_t202" style="position:absolute;left:0;text-align:left;margin-left:0;margin-top:2.8pt;width:480.5pt;height:36.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" fillcolor="white [3201]" strokeweight=".5pt">
                <v:textbox>
                  <w:txbxContent>
                    <w:p w:rsidR="00A46191" w:rsidRPr="005047A5" w:rsidRDefault="00A46191" w:rsidP="00A46191">
                      <w:pPr>
                        <w:rPr>
                          <w:color w:val="000000" w:themeColor="text1"/>
                        </w:rPr>
                      </w:pPr>
                      <w:r w:rsidRPr="00B01F7D">
                        <w:rPr>
                          <w:rFonts w:hint="eastAsia"/>
                          <w:color w:val="000000" w:themeColor="text1"/>
                        </w:rPr>
                        <w:t>運動会、体育大会、陸上競技大会、音楽会</w:t>
                      </w:r>
                      <w:r w:rsidRPr="00E9587D">
                        <w:rPr>
                          <w:rFonts w:hint="eastAsia"/>
                          <w:color w:val="000000" w:themeColor="text1"/>
                        </w:rPr>
                        <w:t>、</w:t>
                      </w:r>
                      <w:r w:rsidRPr="0081694B">
                        <w:rPr>
                          <w:rFonts w:hint="eastAsia"/>
                          <w:color w:val="000000" w:themeColor="text1"/>
                        </w:rPr>
                        <w:t>連合</w:t>
                      </w:r>
                      <w:r w:rsidRPr="0081694B">
                        <w:rPr>
                          <w:color w:val="000000" w:themeColor="text1"/>
                        </w:rPr>
                        <w:t>音楽会、</w:t>
                      </w:r>
                      <w:r w:rsidRPr="00E9587D">
                        <w:rPr>
                          <w:rFonts w:hint="eastAsia"/>
                          <w:color w:val="000000" w:themeColor="text1"/>
                        </w:rPr>
                        <w:t>学芸会、展覧会、学習発表会、</w:t>
                      </w:r>
                      <w:r w:rsidRPr="00B634F2">
                        <w:rPr>
                          <w:rFonts w:hint="eastAsia"/>
                          <w:color w:val="000000" w:themeColor="text1"/>
                        </w:rPr>
                        <w:t>合唱コンクール（中学校</w:t>
                      </w:r>
                      <w:r w:rsidRPr="00B634F2">
                        <w:rPr>
                          <w:color w:val="000000" w:themeColor="text1"/>
                        </w:rPr>
                        <w:t>）</w:t>
                      </w:r>
                      <w:r w:rsidRPr="00B634F2">
                        <w:rPr>
                          <w:rFonts w:hint="eastAsia"/>
                          <w:color w:val="000000" w:themeColor="text1"/>
                        </w:rPr>
                        <w:t>、</w:t>
                      </w:r>
                      <w:r w:rsidRPr="00E9587D">
                        <w:rPr>
                          <w:rFonts w:hint="eastAsia"/>
                          <w:color w:val="000000" w:themeColor="text1"/>
                        </w:rPr>
                        <w:t>音楽鑑賞教室、演劇鑑賞教室、職場体験（中学校）</w:t>
                      </w:r>
                    </w:p>
                  </w:txbxContent>
                </v:textbox>
                <w10:wrap anchorx="margin"/>
              </v:shape>
            </w:pict>
          </mc:Fallback>
        </mc:AlternateContent>
      </w:r>
    </w:p>
    <w:p w:rsidR="0012168E" w:rsidRPr="003D6E11" w:rsidRDefault="0012168E" w:rsidP="0012168E">
      <w:pPr>
        <w:rPr>
          <w:szCs w:val="21"/>
        </w:rPr>
      </w:pPr>
    </w:p>
    <w:p w:rsidR="0012168E" w:rsidRPr="003D6E11" w:rsidRDefault="0012168E" w:rsidP="0012168E">
      <w:pPr>
        <w:rPr>
          <w:szCs w:val="21"/>
        </w:rPr>
      </w:pPr>
    </w:p>
    <w:p w:rsidR="004A4A70" w:rsidRPr="003D6E11" w:rsidRDefault="004A4A70" w:rsidP="003D6E11">
      <w:pPr>
        <w:ind w:firstLineChars="100" w:firstLine="210"/>
        <w:rPr>
          <w:szCs w:val="21"/>
        </w:rPr>
      </w:pPr>
      <w:r w:rsidRPr="003D6E11">
        <w:rPr>
          <w:rFonts w:hint="eastAsia"/>
          <w:szCs w:val="21"/>
        </w:rPr>
        <w:t>・</w:t>
      </w:r>
      <w:r w:rsidR="00FD0878" w:rsidRPr="003D6E11">
        <w:rPr>
          <w:rFonts w:hint="eastAsia"/>
          <w:szCs w:val="21"/>
        </w:rPr>
        <w:t>宿泊を伴う学校行事は、現時点では、９月以降に延期して実施するよう計画します。</w:t>
      </w:r>
    </w:p>
    <w:p w:rsidR="00A46191" w:rsidRPr="003D6E11" w:rsidRDefault="00946C7A" w:rsidP="003D6E11">
      <w:pPr>
        <w:ind w:firstLineChars="100" w:firstLine="210"/>
        <w:rPr>
          <w:szCs w:val="21"/>
        </w:rPr>
      </w:pPr>
      <w:r w:rsidRPr="003D6E11">
        <w:rPr>
          <w:rFonts w:hint="eastAsia"/>
          <w:szCs w:val="21"/>
        </w:rPr>
        <w:t>・保護者会は、当面の間、学級単位の会のみ実施</w:t>
      </w:r>
      <w:r w:rsidR="00A46191" w:rsidRPr="003D6E11">
        <w:rPr>
          <w:rFonts w:hint="eastAsia"/>
          <w:szCs w:val="21"/>
        </w:rPr>
        <w:t>します。</w:t>
      </w:r>
    </w:p>
    <w:p w:rsidR="0012168E" w:rsidRPr="003D6E11" w:rsidRDefault="00A46191" w:rsidP="003D6E11">
      <w:pPr>
        <w:ind w:leftChars="100" w:left="420" w:hangingChars="100" w:hanging="210"/>
        <w:rPr>
          <w:szCs w:val="21"/>
        </w:rPr>
      </w:pPr>
      <w:r w:rsidRPr="003D6E11">
        <w:rPr>
          <w:rFonts w:hint="eastAsia"/>
          <w:szCs w:val="21"/>
        </w:rPr>
        <w:t>・学校公開は、全て中止とします</w:t>
      </w:r>
      <w:r w:rsidR="0012168E" w:rsidRPr="003D6E11">
        <w:rPr>
          <w:rFonts w:hint="eastAsia"/>
          <w:szCs w:val="21"/>
        </w:rPr>
        <w:t>。なお、保護者</w:t>
      </w:r>
      <w:r w:rsidRPr="003D6E11">
        <w:rPr>
          <w:rFonts w:hint="eastAsia"/>
          <w:szCs w:val="21"/>
        </w:rPr>
        <w:t>様</w:t>
      </w:r>
      <w:r w:rsidR="0012168E" w:rsidRPr="003D6E11">
        <w:rPr>
          <w:rFonts w:hint="eastAsia"/>
          <w:szCs w:val="21"/>
        </w:rPr>
        <w:t>からの個別の授業参観に関する要望等には、感染症</w:t>
      </w:r>
      <w:r w:rsidR="00276A2F">
        <w:rPr>
          <w:rFonts w:hint="eastAsia"/>
          <w:szCs w:val="21"/>
        </w:rPr>
        <w:t>対策を講じた上で</w:t>
      </w:r>
      <w:r w:rsidRPr="003D6E11">
        <w:rPr>
          <w:rFonts w:hint="eastAsia"/>
          <w:szCs w:val="21"/>
        </w:rPr>
        <w:t>可能な範囲で対応します</w:t>
      </w:r>
      <w:r w:rsidR="0012168E" w:rsidRPr="003D6E11">
        <w:rPr>
          <w:rFonts w:hint="eastAsia"/>
          <w:szCs w:val="21"/>
        </w:rPr>
        <w:t>。</w:t>
      </w:r>
    </w:p>
    <w:p w:rsidR="0012168E" w:rsidRPr="003D6E11" w:rsidRDefault="0012168E" w:rsidP="003D6E11">
      <w:pPr>
        <w:ind w:firstLineChars="100" w:firstLine="210"/>
        <w:rPr>
          <w:szCs w:val="21"/>
        </w:rPr>
      </w:pPr>
      <w:r w:rsidRPr="003D6E11">
        <w:rPr>
          <w:rFonts w:hint="eastAsia"/>
          <w:szCs w:val="21"/>
        </w:rPr>
        <w:t>・学校医による定期健康診断は、夏季休業終了後に実施</w:t>
      </w:r>
      <w:r w:rsidR="00946C7A" w:rsidRPr="003D6E11">
        <w:rPr>
          <w:rFonts w:hint="eastAsia"/>
          <w:szCs w:val="21"/>
        </w:rPr>
        <w:t>します</w:t>
      </w:r>
      <w:r w:rsidRPr="003D6E11">
        <w:rPr>
          <w:rFonts w:hint="eastAsia"/>
          <w:szCs w:val="21"/>
        </w:rPr>
        <w:t>。</w:t>
      </w:r>
    </w:p>
    <w:p w:rsidR="00946C7A" w:rsidRPr="003D6E11" w:rsidRDefault="0012168E" w:rsidP="00343712">
      <w:pPr>
        <w:ind w:firstLineChars="100" w:firstLine="210"/>
        <w:rPr>
          <w:szCs w:val="21"/>
        </w:rPr>
      </w:pPr>
      <w:r w:rsidRPr="003D6E11">
        <w:rPr>
          <w:rFonts w:hint="eastAsia"/>
          <w:szCs w:val="21"/>
        </w:rPr>
        <w:t>・水泳指導（学期中の指導、夏季水泳指導を含め全ての学校プール施設の利用）は中止</w:t>
      </w:r>
      <w:r w:rsidR="00946C7A" w:rsidRPr="003D6E11">
        <w:rPr>
          <w:rFonts w:hint="eastAsia"/>
          <w:szCs w:val="21"/>
        </w:rPr>
        <w:t>します。</w:t>
      </w:r>
    </w:p>
    <w:p w:rsidR="0012168E" w:rsidRPr="00902ACA" w:rsidRDefault="0012168E" w:rsidP="0012168E">
      <w:pPr>
        <w:rPr>
          <w:rFonts w:asciiTheme="majorEastAsia" w:eastAsiaTheme="majorEastAsia" w:hAnsiTheme="majorEastAsia"/>
          <w:szCs w:val="21"/>
        </w:rPr>
      </w:pPr>
      <w:r w:rsidRPr="00902ACA">
        <w:rPr>
          <w:rFonts w:asciiTheme="majorEastAsia" w:eastAsiaTheme="majorEastAsia" w:hAnsiTheme="majorEastAsia" w:hint="eastAsia"/>
          <w:szCs w:val="21"/>
        </w:rPr>
        <w:t>（２）各教科等の指導について</w:t>
      </w:r>
    </w:p>
    <w:p w:rsidR="0012168E" w:rsidRPr="003D6E11" w:rsidRDefault="0012168E" w:rsidP="003D6E11">
      <w:pPr>
        <w:ind w:leftChars="100" w:left="420" w:hangingChars="100" w:hanging="210"/>
        <w:rPr>
          <w:szCs w:val="21"/>
        </w:rPr>
      </w:pPr>
      <w:r w:rsidRPr="003D6E11">
        <w:rPr>
          <w:rFonts w:hint="eastAsia"/>
          <w:szCs w:val="21"/>
        </w:rPr>
        <w:t>・</w:t>
      </w:r>
      <w:r w:rsidR="00211741" w:rsidRPr="003D6E11">
        <w:rPr>
          <w:rFonts w:hint="eastAsia"/>
          <w:szCs w:val="21"/>
        </w:rPr>
        <w:t>授業は、教室等をこまめに換気したり、マスクを着用させたりしながら進めていきますが、感染症対策を行っても、感染リスクが高い学習活動については、当面の間行いません。</w:t>
      </w:r>
    </w:p>
    <w:p w:rsidR="0012168E" w:rsidRPr="003D6E11" w:rsidRDefault="00211741" w:rsidP="0012168E">
      <w:pPr>
        <w:rPr>
          <w:szCs w:val="21"/>
        </w:rPr>
      </w:pPr>
      <w:r w:rsidRPr="003D6E11">
        <w:rPr>
          <w:rFonts w:asciiTheme="minorEastAsia" w:hAnsiTheme="minorEastAsia" w:hint="eastAsia"/>
          <w:noProof/>
          <w:color w:val="000000" w:themeColor="text1"/>
          <w:szCs w:val="21"/>
        </w:rPr>
        <mc:AlternateContent>
          <mc:Choice Requires="wps">
            <w:drawing>
              <wp:anchor distT="0" distB="0" distL="114300" distR="114300" simplePos="0" relativeHeight="251661312" behindDoc="0" locked="0" layoutInCell="1" allowOverlap="1" wp14:anchorId="1B65E529" wp14:editId="2F1519B5">
                <wp:simplePos x="0" y="0"/>
                <wp:positionH relativeFrom="margin">
                  <wp:align>right</wp:align>
                </wp:positionH>
                <wp:positionV relativeFrom="paragraph">
                  <wp:posOffset>27544</wp:posOffset>
                </wp:positionV>
                <wp:extent cx="6102350" cy="1274164"/>
                <wp:effectExtent l="0" t="0" r="12700" b="21590"/>
                <wp:wrapNone/>
                <wp:docPr id="18" name="テキスト ボックス 18"/>
                <wp:cNvGraphicFramePr/>
                <a:graphic xmlns:a="http://schemas.openxmlformats.org/drawingml/2006/main">
                  <a:graphicData uri="http://schemas.microsoft.com/office/word/2010/wordprocessingShape">
                    <wps:wsp>
                      <wps:cNvSpPr txBox="1"/>
                      <wps:spPr>
                        <a:xfrm>
                          <a:off x="0" y="0"/>
                          <a:ext cx="6102350" cy="12741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2271" w:rsidRDefault="00782271" w:rsidP="00211741">
                            <w:pPr>
                              <w:rPr>
                                <w:color w:val="000000" w:themeColor="text1"/>
                              </w:rPr>
                            </w:pPr>
                            <w:r>
                              <w:rPr>
                                <w:rFonts w:hint="eastAsia"/>
                                <w:color w:val="000000" w:themeColor="text1"/>
                              </w:rPr>
                              <w:t>（例</w:t>
                            </w:r>
                            <w:r>
                              <w:rPr>
                                <w:color w:val="000000" w:themeColor="text1"/>
                              </w:rPr>
                              <w:t>）</w:t>
                            </w:r>
                          </w:p>
                          <w:p w:rsidR="00211741" w:rsidRPr="00E9587D" w:rsidRDefault="00211741" w:rsidP="00211741">
                            <w:pPr>
                              <w:rPr>
                                <w:color w:val="000000" w:themeColor="text1"/>
                              </w:rPr>
                            </w:pPr>
                            <w:r w:rsidRPr="00E9587D">
                              <w:rPr>
                                <w:rFonts w:hint="eastAsia"/>
                                <w:color w:val="000000" w:themeColor="text1"/>
                              </w:rPr>
                              <w:t>○音楽</w:t>
                            </w:r>
                            <w:r w:rsidRPr="00E9587D">
                              <w:rPr>
                                <w:color w:val="000000" w:themeColor="text1"/>
                              </w:rPr>
                              <w:t>科</w:t>
                            </w:r>
                            <w:r w:rsidRPr="00E9587D">
                              <w:rPr>
                                <w:rFonts w:hint="eastAsia"/>
                                <w:color w:val="000000" w:themeColor="text1"/>
                              </w:rPr>
                              <w:t>における、狭い空間や密閉状態での歌唱指導や身体の接触を伴う</w:t>
                            </w:r>
                            <w:r w:rsidRPr="00E9587D">
                              <w:rPr>
                                <w:color w:val="000000" w:themeColor="text1"/>
                              </w:rPr>
                              <w:t>活動</w:t>
                            </w:r>
                          </w:p>
                          <w:p w:rsidR="00211741" w:rsidRPr="00E9587D" w:rsidRDefault="00211741" w:rsidP="00211741">
                            <w:pPr>
                              <w:rPr>
                                <w:color w:val="000000" w:themeColor="text1"/>
                              </w:rPr>
                            </w:pPr>
                            <w:r w:rsidRPr="00E9587D">
                              <w:rPr>
                                <w:rFonts w:hint="eastAsia"/>
                                <w:color w:val="000000" w:themeColor="text1"/>
                              </w:rPr>
                              <w:t>○</w:t>
                            </w:r>
                            <w:r w:rsidRPr="00E9587D">
                              <w:rPr>
                                <w:color w:val="000000" w:themeColor="text1"/>
                              </w:rPr>
                              <w:t>家庭科</w:t>
                            </w:r>
                            <w:r w:rsidRPr="00E9587D">
                              <w:rPr>
                                <w:rFonts w:hint="eastAsia"/>
                                <w:color w:val="000000" w:themeColor="text1"/>
                              </w:rPr>
                              <w:t>及び技術</w:t>
                            </w:r>
                            <w:r w:rsidRPr="00E9587D">
                              <w:rPr>
                                <w:color w:val="000000" w:themeColor="text1"/>
                              </w:rPr>
                              <w:t>・</w:t>
                            </w:r>
                            <w:r w:rsidRPr="00E9587D">
                              <w:rPr>
                                <w:rFonts w:hint="eastAsia"/>
                                <w:color w:val="000000" w:themeColor="text1"/>
                              </w:rPr>
                              <w:t>家庭</w:t>
                            </w:r>
                            <w:r w:rsidRPr="00E9587D">
                              <w:rPr>
                                <w:color w:val="000000" w:themeColor="text1"/>
                              </w:rPr>
                              <w:t>科に</w:t>
                            </w:r>
                            <w:r w:rsidRPr="00E9587D">
                              <w:rPr>
                                <w:rFonts w:hint="eastAsia"/>
                                <w:color w:val="000000" w:themeColor="text1"/>
                              </w:rPr>
                              <w:t>おける調理</w:t>
                            </w:r>
                            <w:r w:rsidRPr="00E9587D">
                              <w:rPr>
                                <w:color w:val="000000" w:themeColor="text1"/>
                              </w:rPr>
                              <w:t>実習</w:t>
                            </w:r>
                          </w:p>
                          <w:p w:rsidR="00211741" w:rsidRPr="00E9587D" w:rsidRDefault="00211741" w:rsidP="00211741">
                            <w:pPr>
                              <w:ind w:left="210" w:hangingChars="100" w:hanging="210"/>
                              <w:rPr>
                                <w:color w:val="000000" w:themeColor="text1"/>
                              </w:rPr>
                            </w:pPr>
                            <w:r w:rsidRPr="00E9587D">
                              <w:rPr>
                                <w:rFonts w:hint="eastAsia"/>
                                <w:color w:val="000000" w:themeColor="text1"/>
                              </w:rPr>
                              <w:t>○体育科、保健体育科をはじめとした学習</w:t>
                            </w:r>
                            <w:r>
                              <w:rPr>
                                <w:rFonts w:hint="eastAsia"/>
                                <w:color w:val="000000" w:themeColor="text1"/>
                              </w:rPr>
                              <w:t>活動</w:t>
                            </w:r>
                            <w:r w:rsidRPr="00E9587D">
                              <w:rPr>
                                <w:rFonts w:hint="eastAsia"/>
                                <w:color w:val="000000" w:themeColor="text1"/>
                              </w:rPr>
                              <w:t>におけ</w:t>
                            </w:r>
                            <w:r>
                              <w:rPr>
                                <w:rFonts w:hint="eastAsia"/>
                                <w:color w:val="000000" w:themeColor="text1"/>
                              </w:rPr>
                              <w:t>て</w:t>
                            </w:r>
                            <w:r w:rsidRPr="00E9587D">
                              <w:rPr>
                                <w:rFonts w:hint="eastAsia"/>
                                <w:color w:val="000000" w:themeColor="text1"/>
                              </w:rPr>
                              <w:t>、児童・生徒が密集</w:t>
                            </w:r>
                            <w:r>
                              <w:rPr>
                                <w:rFonts w:hint="eastAsia"/>
                                <w:color w:val="000000" w:themeColor="text1"/>
                              </w:rPr>
                              <w:t>したり</w:t>
                            </w:r>
                            <w:r w:rsidRPr="00E9587D">
                              <w:rPr>
                                <w:rFonts w:hint="eastAsia"/>
                                <w:color w:val="000000" w:themeColor="text1"/>
                              </w:rPr>
                              <w:t>近距離で組み合ったり接触したりする場面が多い運動</w:t>
                            </w:r>
                          </w:p>
                          <w:p w:rsidR="00211741" w:rsidRPr="00E9587D" w:rsidRDefault="00211741" w:rsidP="00211741">
                            <w:pPr>
                              <w:rPr>
                                <w:rFonts w:hint="eastAsia"/>
                                <w:color w:val="000000" w:themeColor="text1"/>
                              </w:rPr>
                            </w:pPr>
                            <w:r w:rsidRPr="00E9587D">
                              <w:rPr>
                                <w:rFonts w:hint="eastAsia"/>
                                <w:color w:val="000000" w:themeColor="text1"/>
                              </w:rPr>
                              <w:t>○ペア</w:t>
                            </w:r>
                            <w:r w:rsidRPr="00E9587D">
                              <w:rPr>
                                <w:color w:val="000000" w:themeColor="text1"/>
                              </w:rPr>
                              <w:t>、</w:t>
                            </w:r>
                            <w:r w:rsidRPr="00E9587D">
                              <w:rPr>
                                <w:rFonts w:hint="eastAsia"/>
                                <w:color w:val="000000" w:themeColor="text1"/>
                              </w:rPr>
                              <w:t>グループ</w:t>
                            </w:r>
                            <w:r w:rsidRPr="00E9587D">
                              <w:rPr>
                                <w:color w:val="000000" w:themeColor="text1"/>
                              </w:rPr>
                              <w:t>等</w:t>
                            </w:r>
                            <w:r w:rsidRPr="00E9587D">
                              <w:rPr>
                                <w:rFonts w:hint="eastAsia"/>
                                <w:color w:val="000000" w:themeColor="text1"/>
                              </w:rPr>
                              <w:t>、密接した</w:t>
                            </w:r>
                            <w:r w:rsidRPr="00E9587D">
                              <w:rPr>
                                <w:color w:val="000000" w:themeColor="text1"/>
                              </w:rPr>
                              <w:t>距離で</w:t>
                            </w:r>
                            <w:r w:rsidRPr="00211741">
                              <w:rPr>
                                <w:rFonts w:hint="eastAsia"/>
                                <w:color w:val="000000" w:themeColor="text1"/>
                              </w:rPr>
                              <w:t>長時間</w:t>
                            </w:r>
                            <w:r w:rsidRPr="00E9587D">
                              <w:rPr>
                                <w:rFonts w:hint="eastAsia"/>
                                <w:color w:val="000000" w:themeColor="text1"/>
                              </w:rPr>
                              <w:t>話し合う</w:t>
                            </w:r>
                            <w:r w:rsidRPr="00E9587D">
                              <w:rPr>
                                <w:color w:val="000000" w:themeColor="text1"/>
                              </w:rPr>
                              <w:t>活動</w:t>
                            </w:r>
                            <w:r w:rsidR="00782271">
                              <w:rPr>
                                <w:rFonts w:hint="eastAsia"/>
                                <w:color w:val="000000" w:themeColor="text1"/>
                              </w:rPr>
                              <w:t xml:space="preserve">　</w:t>
                            </w:r>
                            <w:r w:rsidR="00782271">
                              <w:rPr>
                                <w:color w:val="000000" w:themeColor="text1"/>
                              </w:rPr>
                              <w:t>等</w:t>
                            </w:r>
                          </w:p>
                          <w:p w:rsidR="00211741" w:rsidRPr="00E9587D" w:rsidRDefault="00211741" w:rsidP="00211741">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5E529" id="テキスト ボックス 18" o:spid="_x0000_s1031" type="#_x0000_t202" style="position:absolute;left:0;text-align:left;margin-left:429.3pt;margin-top:2.15pt;width:480.5pt;height:100.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" fillcolor="white [3201]" strokeweight=".5pt">
                <v:textbox>
                  <w:txbxContent>
                    <w:p w:rsidR="00782271" w:rsidRDefault="00782271" w:rsidP="00211741">
                      <w:pPr>
                        <w:rPr>
                          <w:color w:val="000000" w:themeColor="text1"/>
                        </w:rPr>
                      </w:pPr>
                      <w:r>
                        <w:rPr>
                          <w:rFonts w:hint="eastAsia"/>
                          <w:color w:val="000000" w:themeColor="text1"/>
                        </w:rPr>
                        <w:t>（例</w:t>
                      </w:r>
                      <w:r>
                        <w:rPr>
                          <w:color w:val="000000" w:themeColor="text1"/>
                        </w:rPr>
                        <w:t>）</w:t>
                      </w:r>
                    </w:p>
                    <w:p w:rsidR="00211741" w:rsidRPr="00E9587D" w:rsidRDefault="00211741" w:rsidP="00211741">
                      <w:pPr>
                        <w:rPr>
                          <w:color w:val="000000" w:themeColor="text1"/>
                        </w:rPr>
                      </w:pPr>
                      <w:r w:rsidRPr="00E9587D">
                        <w:rPr>
                          <w:rFonts w:hint="eastAsia"/>
                          <w:color w:val="000000" w:themeColor="text1"/>
                        </w:rPr>
                        <w:t>○音楽</w:t>
                      </w:r>
                      <w:r w:rsidRPr="00E9587D">
                        <w:rPr>
                          <w:color w:val="000000" w:themeColor="text1"/>
                        </w:rPr>
                        <w:t>科</w:t>
                      </w:r>
                      <w:r w:rsidRPr="00E9587D">
                        <w:rPr>
                          <w:rFonts w:hint="eastAsia"/>
                          <w:color w:val="000000" w:themeColor="text1"/>
                        </w:rPr>
                        <w:t>における、狭い空間や密閉状態での歌唱指導や身体の接触を伴う</w:t>
                      </w:r>
                      <w:r w:rsidRPr="00E9587D">
                        <w:rPr>
                          <w:color w:val="000000" w:themeColor="text1"/>
                        </w:rPr>
                        <w:t>活動</w:t>
                      </w:r>
                    </w:p>
                    <w:p w:rsidR="00211741" w:rsidRPr="00E9587D" w:rsidRDefault="00211741" w:rsidP="00211741">
                      <w:pPr>
                        <w:rPr>
                          <w:color w:val="000000" w:themeColor="text1"/>
                        </w:rPr>
                      </w:pPr>
                      <w:r w:rsidRPr="00E9587D">
                        <w:rPr>
                          <w:rFonts w:hint="eastAsia"/>
                          <w:color w:val="000000" w:themeColor="text1"/>
                        </w:rPr>
                        <w:t>○</w:t>
                      </w:r>
                      <w:r w:rsidRPr="00E9587D">
                        <w:rPr>
                          <w:color w:val="000000" w:themeColor="text1"/>
                        </w:rPr>
                        <w:t>家庭科</w:t>
                      </w:r>
                      <w:r w:rsidRPr="00E9587D">
                        <w:rPr>
                          <w:rFonts w:hint="eastAsia"/>
                          <w:color w:val="000000" w:themeColor="text1"/>
                        </w:rPr>
                        <w:t>及び技術</w:t>
                      </w:r>
                      <w:r w:rsidRPr="00E9587D">
                        <w:rPr>
                          <w:color w:val="000000" w:themeColor="text1"/>
                        </w:rPr>
                        <w:t>・</w:t>
                      </w:r>
                      <w:r w:rsidRPr="00E9587D">
                        <w:rPr>
                          <w:rFonts w:hint="eastAsia"/>
                          <w:color w:val="000000" w:themeColor="text1"/>
                        </w:rPr>
                        <w:t>家庭</w:t>
                      </w:r>
                      <w:r w:rsidRPr="00E9587D">
                        <w:rPr>
                          <w:color w:val="000000" w:themeColor="text1"/>
                        </w:rPr>
                        <w:t>科に</w:t>
                      </w:r>
                      <w:r w:rsidRPr="00E9587D">
                        <w:rPr>
                          <w:rFonts w:hint="eastAsia"/>
                          <w:color w:val="000000" w:themeColor="text1"/>
                        </w:rPr>
                        <w:t>おける調理</w:t>
                      </w:r>
                      <w:r w:rsidRPr="00E9587D">
                        <w:rPr>
                          <w:color w:val="000000" w:themeColor="text1"/>
                        </w:rPr>
                        <w:t>実習</w:t>
                      </w:r>
                    </w:p>
                    <w:p w:rsidR="00211741" w:rsidRPr="00E9587D" w:rsidRDefault="00211741" w:rsidP="00211741">
                      <w:pPr>
                        <w:ind w:left="210" w:hangingChars="100" w:hanging="210"/>
                        <w:rPr>
                          <w:color w:val="000000" w:themeColor="text1"/>
                        </w:rPr>
                      </w:pPr>
                      <w:r w:rsidRPr="00E9587D">
                        <w:rPr>
                          <w:rFonts w:hint="eastAsia"/>
                          <w:color w:val="000000" w:themeColor="text1"/>
                        </w:rPr>
                        <w:t>○体育科、保健体育科をはじめとした学習</w:t>
                      </w:r>
                      <w:r>
                        <w:rPr>
                          <w:rFonts w:hint="eastAsia"/>
                          <w:color w:val="000000" w:themeColor="text1"/>
                        </w:rPr>
                        <w:t>活動</w:t>
                      </w:r>
                      <w:r w:rsidRPr="00E9587D">
                        <w:rPr>
                          <w:rFonts w:hint="eastAsia"/>
                          <w:color w:val="000000" w:themeColor="text1"/>
                        </w:rPr>
                        <w:t>におけ</w:t>
                      </w:r>
                      <w:r>
                        <w:rPr>
                          <w:rFonts w:hint="eastAsia"/>
                          <w:color w:val="000000" w:themeColor="text1"/>
                        </w:rPr>
                        <w:t>て</w:t>
                      </w:r>
                      <w:r w:rsidRPr="00E9587D">
                        <w:rPr>
                          <w:rFonts w:hint="eastAsia"/>
                          <w:color w:val="000000" w:themeColor="text1"/>
                        </w:rPr>
                        <w:t>、児童・生徒が密集</w:t>
                      </w:r>
                      <w:r>
                        <w:rPr>
                          <w:rFonts w:hint="eastAsia"/>
                          <w:color w:val="000000" w:themeColor="text1"/>
                        </w:rPr>
                        <w:t>したり</w:t>
                      </w:r>
                      <w:r w:rsidRPr="00E9587D">
                        <w:rPr>
                          <w:rFonts w:hint="eastAsia"/>
                          <w:color w:val="000000" w:themeColor="text1"/>
                        </w:rPr>
                        <w:t>近距離で組み合ったり接触したりする場面が多い運動</w:t>
                      </w:r>
                    </w:p>
                    <w:p w:rsidR="00211741" w:rsidRPr="00E9587D" w:rsidRDefault="00211741" w:rsidP="00211741">
                      <w:pPr>
                        <w:rPr>
                          <w:rFonts w:hint="eastAsia"/>
                          <w:color w:val="000000" w:themeColor="text1"/>
                        </w:rPr>
                      </w:pPr>
                      <w:r w:rsidRPr="00E9587D">
                        <w:rPr>
                          <w:rFonts w:hint="eastAsia"/>
                          <w:color w:val="000000" w:themeColor="text1"/>
                        </w:rPr>
                        <w:t>○ペア</w:t>
                      </w:r>
                      <w:r w:rsidRPr="00E9587D">
                        <w:rPr>
                          <w:color w:val="000000" w:themeColor="text1"/>
                        </w:rPr>
                        <w:t>、</w:t>
                      </w:r>
                      <w:r w:rsidRPr="00E9587D">
                        <w:rPr>
                          <w:rFonts w:hint="eastAsia"/>
                          <w:color w:val="000000" w:themeColor="text1"/>
                        </w:rPr>
                        <w:t>グループ</w:t>
                      </w:r>
                      <w:r w:rsidRPr="00E9587D">
                        <w:rPr>
                          <w:color w:val="000000" w:themeColor="text1"/>
                        </w:rPr>
                        <w:t>等</w:t>
                      </w:r>
                      <w:r w:rsidRPr="00E9587D">
                        <w:rPr>
                          <w:rFonts w:hint="eastAsia"/>
                          <w:color w:val="000000" w:themeColor="text1"/>
                        </w:rPr>
                        <w:t>、密接した</w:t>
                      </w:r>
                      <w:r w:rsidRPr="00E9587D">
                        <w:rPr>
                          <w:color w:val="000000" w:themeColor="text1"/>
                        </w:rPr>
                        <w:t>距離で</w:t>
                      </w:r>
                      <w:r w:rsidRPr="00211741">
                        <w:rPr>
                          <w:rFonts w:hint="eastAsia"/>
                          <w:color w:val="000000" w:themeColor="text1"/>
                        </w:rPr>
                        <w:t>長時間</w:t>
                      </w:r>
                      <w:r w:rsidRPr="00E9587D">
                        <w:rPr>
                          <w:rFonts w:hint="eastAsia"/>
                          <w:color w:val="000000" w:themeColor="text1"/>
                        </w:rPr>
                        <w:t>話し合う</w:t>
                      </w:r>
                      <w:r w:rsidRPr="00E9587D">
                        <w:rPr>
                          <w:color w:val="000000" w:themeColor="text1"/>
                        </w:rPr>
                        <w:t>活動</w:t>
                      </w:r>
                      <w:r w:rsidR="00782271">
                        <w:rPr>
                          <w:rFonts w:hint="eastAsia"/>
                          <w:color w:val="000000" w:themeColor="text1"/>
                        </w:rPr>
                        <w:t xml:space="preserve">　</w:t>
                      </w:r>
                      <w:r w:rsidR="00782271">
                        <w:rPr>
                          <w:color w:val="000000" w:themeColor="text1"/>
                        </w:rPr>
                        <w:t>等</w:t>
                      </w:r>
                    </w:p>
                    <w:p w:rsidR="00211741" w:rsidRPr="00E9587D" w:rsidRDefault="00211741" w:rsidP="00211741">
                      <w:pPr>
                        <w:rPr>
                          <w:color w:val="000000" w:themeColor="text1"/>
                        </w:rPr>
                      </w:pPr>
                    </w:p>
                  </w:txbxContent>
                </v:textbox>
                <w10:wrap anchorx="margin"/>
              </v:shape>
            </w:pict>
          </mc:Fallback>
        </mc:AlternateContent>
      </w:r>
    </w:p>
    <w:p w:rsidR="0012168E" w:rsidRPr="003D6E11" w:rsidRDefault="0012168E" w:rsidP="0012168E">
      <w:pPr>
        <w:rPr>
          <w:szCs w:val="21"/>
        </w:rPr>
      </w:pPr>
    </w:p>
    <w:p w:rsidR="0012168E" w:rsidRPr="003D6E11" w:rsidRDefault="0012168E" w:rsidP="0012168E">
      <w:pPr>
        <w:rPr>
          <w:szCs w:val="21"/>
        </w:rPr>
      </w:pPr>
    </w:p>
    <w:p w:rsidR="0012168E" w:rsidRPr="003D6E11" w:rsidRDefault="0012168E" w:rsidP="0012168E">
      <w:pPr>
        <w:rPr>
          <w:szCs w:val="21"/>
        </w:rPr>
      </w:pPr>
    </w:p>
    <w:p w:rsidR="0012168E" w:rsidRPr="003D6E11" w:rsidRDefault="0012168E" w:rsidP="0012168E">
      <w:pPr>
        <w:rPr>
          <w:szCs w:val="21"/>
        </w:rPr>
      </w:pPr>
    </w:p>
    <w:p w:rsidR="00211741" w:rsidRPr="003D6E11" w:rsidRDefault="00211741" w:rsidP="0012168E">
      <w:pPr>
        <w:rPr>
          <w:szCs w:val="21"/>
        </w:rPr>
      </w:pPr>
    </w:p>
    <w:p w:rsidR="00211741" w:rsidRDefault="00211741" w:rsidP="0012168E">
      <w:pPr>
        <w:rPr>
          <w:szCs w:val="21"/>
        </w:rPr>
      </w:pPr>
    </w:p>
    <w:p w:rsidR="00782271" w:rsidRPr="003D6E11" w:rsidRDefault="00782271" w:rsidP="0012168E">
      <w:pPr>
        <w:rPr>
          <w:rFonts w:hint="eastAsia"/>
          <w:szCs w:val="21"/>
        </w:rPr>
      </w:pPr>
    </w:p>
    <w:p w:rsidR="0012168E" w:rsidRPr="003D6E11" w:rsidRDefault="0012168E" w:rsidP="0012168E">
      <w:pPr>
        <w:rPr>
          <w:rFonts w:asciiTheme="majorEastAsia" w:eastAsiaTheme="majorEastAsia" w:hAnsiTheme="majorEastAsia"/>
          <w:szCs w:val="21"/>
        </w:rPr>
      </w:pPr>
      <w:r w:rsidRPr="003D6E11">
        <w:rPr>
          <w:rFonts w:asciiTheme="majorEastAsia" w:eastAsiaTheme="majorEastAsia" w:hAnsiTheme="majorEastAsia" w:hint="eastAsia"/>
          <w:szCs w:val="21"/>
        </w:rPr>
        <w:t>４　児童・生徒の</w:t>
      </w:r>
      <w:r w:rsidR="00211741" w:rsidRPr="003D6E11">
        <w:rPr>
          <w:rFonts w:asciiTheme="majorEastAsia" w:eastAsiaTheme="majorEastAsia" w:hAnsiTheme="majorEastAsia" w:hint="eastAsia"/>
          <w:szCs w:val="21"/>
        </w:rPr>
        <w:t>健康管理と</w:t>
      </w:r>
      <w:r w:rsidRPr="003D6E11">
        <w:rPr>
          <w:rFonts w:asciiTheme="majorEastAsia" w:eastAsiaTheme="majorEastAsia" w:hAnsiTheme="majorEastAsia" w:hint="eastAsia"/>
          <w:szCs w:val="21"/>
        </w:rPr>
        <w:t>出席の取扱いについて</w:t>
      </w:r>
    </w:p>
    <w:p w:rsidR="0012168E" w:rsidRPr="003D6E11" w:rsidRDefault="00211741" w:rsidP="003D6E11">
      <w:pPr>
        <w:ind w:firstLineChars="100" w:firstLine="210"/>
        <w:rPr>
          <w:szCs w:val="21"/>
        </w:rPr>
      </w:pPr>
      <w:r w:rsidRPr="003D6E11">
        <w:rPr>
          <w:rFonts w:hint="eastAsia"/>
          <w:szCs w:val="21"/>
        </w:rPr>
        <w:t>・御家庭において、登校前に検温を行い</w:t>
      </w:r>
      <w:r w:rsidR="00A31AD8" w:rsidRPr="003D6E11">
        <w:rPr>
          <w:rFonts w:hint="eastAsia"/>
          <w:szCs w:val="21"/>
        </w:rPr>
        <w:t>、児童・生徒の体調を把握の上、登校させてください。</w:t>
      </w:r>
    </w:p>
    <w:p w:rsidR="00A31AD8" w:rsidRPr="003D6E11" w:rsidRDefault="00A31AD8" w:rsidP="003D6E11">
      <w:pPr>
        <w:ind w:leftChars="100" w:left="420" w:hangingChars="100" w:hanging="210"/>
        <w:rPr>
          <w:szCs w:val="21"/>
        </w:rPr>
      </w:pPr>
      <w:r w:rsidRPr="003D6E11">
        <w:rPr>
          <w:rFonts w:hint="eastAsia"/>
          <w:szCs w:val="21"/>
        </w:rPr>
        <w:t>・児童・生徒に発熱等の風邪症状または強いだるさや息苦しさがみられるときは、登校させずに御家庭で体調の回復に努めてください。</w:t>
      </w:r>
    </w:p>
    <w:p w:rsidR="00A31AD8" w:rsidRPr="003D6E11" w:rsidRDefault="00A31AD8" w:rsidP="003D6E11">
      <w:pPr>
        <w:ind w:leftChars="100" w:left="420" w:hangingChars="100" w:hanging="210"/>
        <w:rPr>
          <w:szCs w:val="21"/>
        </w:rPr>
      </w:pPr>
      <w:r w:rsidRPr="003D6E11">
        <w:rPr>
          <w:rFonts w:hint="eastAsia"/>
          <w:szCs w:val="21"/>
        </w:rPr>
        <w:t>・治癒した翌日は、御家庭で経過観察をしていただき、治癒後２日目の朝に症状がないことを確認の上で登校させてください。なお、この場合は、１学期終了時までは、出席停止（欠席日数に計上しない）扱いとします。</w:t>
      </w:r>
    </w:p>
    <w:p w:rsidR="00A31AD8" w:rsidRPr="003D6E11" w:rsidRDefault="00A31AD8" w:rsidP="003D6E11">
      <w:pPr>
        <w:ind w:leftChars="100" w:left="420" w:hangingChars="100" w:hanging="210"/>
        <w:rPr>
          <w:szCs w:val="21"/>
        </w:rPr>
      </w:pPr>
      <w:r w:rsidRPr="003D6E11">
        <w:rPr>
          <w:rFonts w:hint="eastAsia"/>
          <w:szCs w:val="21"/>
        </w:rPr>
        <w:t>・同居の御家族に風邪症状がみられ、新型コロナウイルス感染症</w:t>
      </w:r>
      <w:r w:rsidR="00447B58" w:rsidRPr="003D6E11">
        <w:rPr>
          <w:rFonts w:hint="eastAsia"/>
          <w:szCs w:val="21"/>
        </w:rPr>
        <w:t>のり患が疑われる場合も、可能な限り登校させないでください。</w:t>
      </w:r>
    </w:p>
    <w:p w:rsidR="0012168E" w:rsidRPr="003D6E11" w:rsidRDefault="00A31AD8" w:rsidP="00343712">
      <w:pPr>
        <w:ind w:leftChars="100" w:left="420" w:hangingChars="100" w:hanging="210"/>
        <w:rPr>
          <w:szCs w:val="21"/>
        </w:rPr>
      </w:pPr>
      <w:r w:rsidRPr="003D6E11">
        <w:rPr>
          <w:rFonts w:hint="eastAsia"/>
          <w:szCs w:val="21"/>
        </w:rPr>
        <w:t>・登校を見合わせる際には、まず学校に</w:t>
      </w:r>
      <w:r w:rsidR="00447B58" w:rsidRPr="003D6E11">
        <w:rPr>
          <w:rFonts w:hint="eastAsia"/>
          <w:szCs w:val="21"/>
        </w:rPr>
        <w:t>一報</w:t>
      </w:r>
      <w:r w:rsidRPr="003D6E11">
        <w:rPr>
          <w:rFonts w:hint="eastAsia"/>
          <w:szCs w:val="21"/>
        </w:rPr>
        <w:t>を入れていただき、後日、登校届様式（医師による証明は不要）を学校に提出してください。</w:t>
      </w:r>
    </w:p>
    <w:p w:rsidR="00447B58" w:rsidRPr="003D6E11" w:rsidRDefault="00447B58" w:rsidP="00874ABA">
      <w:pPr>
        <w:autoSpaceDE w:val="0"/>
        <w:autoSpaceDN w:val="0"/>
        <w:adjustRightInd w:val="0"/>
        <w:jc w:val="left"/>
        <w:rPr>
          <w:szCs w:val="21"/>
        </w:rPr>
      </w:pPr>
    </w:p>
    <w:p w:rsidR="00874ABA" w:rsidRDefault="00874ABA" w:rsidP="00874ABA">
      <w:pPr>
        <w:autoSpaceDE w:val="0"/>
        <w:autoSpaceDN w:val="0"/>
        <w:adjustRightInd w:val="0"/>
        <w:jc w:val="left"/>
        <w:rPr>
          <w:rFonts w:ascii="ＭＳ 明朝" w:eastAsia="ＭＳ 明朝" w:cs="ＭＳ 明朝"/>
          <w:color w:val="000000"/>
          <w:kern w:val="0"/>
          <w:szCs w:val="21"/>
        </w:rPr>
      </w:pPr>
      <w:r w:rsidRPr="003D6E11">
        <w:rPr>
          <w:rFonts w:ascii="ＭＳ 明朝" w:eastAsia="ＭＳ 明朝" w:cs="ＭＳ 明朝" w:hint="eastAsia"/>
          <w:color w:val="000000"/>
          <w:kern w:val="0"/>
          <w:szCs w:val="21"/>
        </w:rPr>
        <w:t xml:space="preserve">　</w:t>
      </w:r>
      <w:r w:rsidR="00A711E0" w:rsidRPr="003D6E11">
        <w:rPr>
          <w:rFonts w:ascii="ＭＳ 明朝" w:eastAsia="ＭＳ 明朝" w:cs="ＭＳ 明朝" w:hint="eastAsia"/>
          <w:color w:val="000000"/>
          <w:kern w:val="0"/>
          <w:szCs w:val="21"/>
        </w:rPr>
        <w:t>保護者の皆様におかれまして</w:t>
      </w:r>
      <w:r w:rsidR="00E710AD" w:rsidRPr="003D6E11">
        <w:rPr>
          <w:rFonts w:ascii="ＭＳ 明朝" w:eastAsia="ＭＳ 明朝" w:cs="ＭＳ 明朝" w:hint="eastAsia"/>
          <w:color w:val="000000"/>
          <w:kern w:val="0"/>
          <w:szCs w:val="21"/>
        </w:rPr>
        <w:t>は、</w:t>
      </w:r>
      <w:r w:rsidR="00A711E0" w:rsidRPr="003D6E11">
        <w:rPr>
          <w:rFonts w:ascii="ＭＳ 明朝" w:eastAsia="ＭＳ 明朝" w:cs="ＭＳ 明朝" w:hint="eastAsia"/>
          <w:color w:val="000000"/>
          <w:kern w:val="0"/>
          <w:szCs w:val="21"/>
        </w:rPr>
        <w:t>御心配</w:t>
      </w:r>
      <w:r w:rsidR="00E710AD" w:rsidRPr="003D6E11">
        <w:rPr>
          <w:rFonts w:ascii="ＭＳ 明朝" w:eastAsia="ＭＳ 明朝" w:cs="ＭＳ 明朝" w:hint="eastAsia"/>
          <w:color w:val="000000"/>
          <w:kern w:val="0"/>
          <w:szCs w:val="21"/>
        </w:rPr>
        <w:t>をおかけするかと存じますが</w:t>
      </w:r>
      <w:r w:rsidR="00343712">
        <w:rPr>
          <w:rFonts w:ascii="ＭＳ 明朝" w:eastAsia="ＭＳ 明朝" w:cs="ＭＳ 明朝" w:hint="eastAsia"/>
          <w:color w:val="000000"/>
          <w:kern w:val="0"/>
          <w:szCs w:val="21"/>
        </w:rPr>
        <w:t>、小平市教育委員会、小平市立学校では、感染防止対策を実施</w:t>
      </w:r>
      <w:r w:rsidR="00E710AD" w:rsidRPr="003D6E11">
        <w:rPr>
          <w:rFonts w:ascii="ＭＳ 明朝" w:eastAsia="ＭＳ 明朝" w:cs="ＭＳ 明朝" w:hint="eastAsia"/>
          <w:color w:val="000000"/>
          <w:kern w:val="0"/>
          <w:szCs w:val="21"/>
        </w:rPr>
        <w:t>しながら教育活動を進めるとともに、児童・生徒が、学校生活において感染防止に向けた行動様式を実践できるように</w:t>
      </w:r>
      <w:r w:rsidR="003D6E11" w:rsidRPr="003D6E11">
        <w:rPr>
          <w:rFonts w:ascii="ＭＳ 明朝" w:eastAsia="ＭＳ 明朝" w:cs="ＭＳ 明朝" w:hint="eastAsia"/>
          <w:color w:val="000000"/>
          <w:kern w:val="0"/>
          <w:szCs w:val="21"/>
        </w:rPr>
        <w:t>御家庭と連携しながら</w:t>
      </w:r>
      <w:r w:rsidR="00E710AD" w:rsidRPr="003D6E11">
        <w:rPr>
          <w:rFonts w:ascii="ＭＳ 明朝" w:eastAsia="ＭＳ 明朝" w:cs="ＭＳ 明朝" w:hint="eastAsia"/>
          <w:color w:val="000000"/>
          <w:kern w:val="0"/>
          <w:szCs w:val="21"/>
        </w:rPr>
        <w:t>指導を行ってまいり</w:t>
      </w:r>
      <w:r w:rsidR="00343712">
        <w:rPr>
          <w:rFonts w:ascii="ＭＳ 明朝" w:eastAsia="ＭＳ 明朝" w:cs="ＭＳ 明朝" w:hint="eastAsia"/>
          <w:color w:val="000000"/>
          <w:kern w:val="0"/>
          <w:szCs w:val="21"/>
        </w:rPr>
        <w:t>たく存じます</w:t>
      </w:r>
      <w:r w:rsidR="00E710AD" w:rsidRPr="003D6E11">
        <w:rPr>
          <w:rFonts w:ascii="ＭＳ 明朝" w:eastAsia="ＭＳ 明朝" w:cs="ＭＳ 明朝" w:hint="eastAsia"/>
          <w:color w:val="000000"/>
          <w:kern w:val="0"/>
          <w:szCs w:val="21"/>
        </w:rPr>
        <w:t>。</w:t>
      </w:r>
      <w:r w:rsidR="003D6E11" w:rsidRPr="003D6E11">
        <w:rPr>
          <w:rFonts w:ascii="ＭＳ 明朝" w:eastAsia="ＭＳ 明朝" w:cs="ＭＳ 明朝" w:hint="eastAsia"/>
          <w:color w:val="000000"/>
          <w:kern w:val="0"/>
          <w:szCs w:val="21"/>
        </w:rPr>
        <w:t>今後とも小平市立学校の教育活動に</w:t>
      </w:r>
      <w:r w:rsidR="005604A4" w:rsidRPr="003D6E11">
        <w:rPr>
          <w:rFonts w:ascii="ＭＳ 明朝" w:eastAsia="ＭＳ 明朝" w:cs="ＭＳ 明朝" w:hint="eastAsia"/>
          <w:color w:val="000000"/>
          <w:kern w:val="0"/>
          <w:szCs w:val="21"/>
        </w:rPr>
        <w:t>、御理解と御協力を賜りますようお願い申し上げます。</w:t>
      </w:r>
    </w:p>
    <w:p w:rsidR="00902ACA" w:rsidRDefault="00902ACA" w:rsidP="00874ABA">
      <w:pPr>
        <w:autoSpaceDE w:val="0"/>
        <w:autoSpaceDN w:val="0"/>
        <w:adjustRightInd w:val="0"/>
        <w:jc w:val="left"/>
        <w:rPr>
          <w:rFonts w:ascii="ＭＳ 明朝" w:eastAsia="ＭＳ 明朝" w:cs="ＭＳ 明朝"/>
          <w:color w:val="000000"/>
          <w:kern w:val="0"/>
          <w:szCs w:val="21"/>
        </w:rPr>
      </w:pPr>
    </w:p>
    <w:p w:rsidR="00902ACA" w:rsidRPr="00902ACA" w:rsidRDefault="00902ACA" w:rsidP="00902ACA">
      <w:pPr>
        <w:autoSpaceDE w:val="0"/>
        <w:autoSpaceDN w:val="0"/>
        <w:adjustRightInd w:val="0"/>
        <w:ind w:left="210" w:hangingChars="100" w:hanging="210"/>
        <w:jc w:val="left"/>
        <w:rPr>
          <w:rFonts w:asciiTheme="majorEastAsia" w:eastAsiaTheme="majorEastAsia" w:hAnsiTheme="majorEastAsia" w:cs="ＭＳ 明朝"/>
          <w:color w:val="000000"/>
          <w:kern w:val="0"/>
          <w:szCs w:val="24"/>
        </w:rPr>
      </w:pPr>
      <w:r w:rsidRPr="00902ACA">
        <w:rPr>
          <w:rFonts w:asciiTheme="majorEastAsia" w:eastAsiaTheme="majorEastAsia" w:hAnsiTheme="majorEastAsia" w:cs="ＭＳ 明朝" w:hint="eastAsia"/>
          <w:color w:val="000000"/>
          <w:kern w:val="0"/>
          <w:szCs w:val="21"/>
        </w:rPr>
        <w:t>◎本通知の内容は、令和２年５月２６日（火）現在のものであり、今後の状況等により変更となる場合がございますので、御了承ください。</w:t>
      </w:r>
    </w:p>
    <w:sectPr w:rsidR="00902ACA" w:rsidRPr="00902ACA" w:rsidSect="00902ACA">
      <w:pgSz w:w="11906" w:h="16838"/>
      <w:pgMar w:top="1134" w:right="1134" w:bottom="1134" w:left="1134"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261" w:rsidRDefault="003E3261" w:rsidP="00994C1C">
      <w:r>
        <w:separator/>
      </w:r>
    </w:p>
  </w:endnote>
  <w:endnote w:type="continuationSeparator" w:id="0">
    <w:p w:rsidR="003E3261" w:rsidRDefault="003E3261" w:rsidP="0099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教科書体">
    <w:altName w:val=".歡獨潴.!."/>
    <w:panose1 w:val="02020600000000000000"/>
    <w:charset w:val="80"/>
    <w:family w:val="roma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261" w:rsidRDefault="003E3261" w:rsidP="00994C1C">
      <w:r>
        <w:separator/>
      </w:r>
    </w:p>
  </w:footnote>
  <w:footnote w:type="continuationSeparator" w:id="0">
    <w:p w:rsidR="003E3261" w:rsidRDefault="003E3261" w:rsidP="00994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96CE9"/>
    <w:multiLevelType w:val="hybridMultilevel"/>
    <w:tmpl w:val="880CDA68"/>
    <w:lvl w:ilvl="0" w:tplc="B53EB27A">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59F553F"/>
    <w:multiLevelType w:val="hybridMultilevel"/>
    <w:tmpl w:val="AB58C27E"/>
    <w:lvl w:ilvl="0" w:tplc="66B22C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6B15E1F"/>
    <w:multiLevelType w:val="hybridMultilevel"/>
    <w:tmpl w:val="FF286248"/>
    <w:lvl w:ilvl="0" w:tplc="60503D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EBC77A1"/>
    <w:multiLevelType w:val="hybridMultilevel"/>
    <w:tmpl w:val="1070FE64"/>
    <w:lvl w:ilvl="0" w:tplc="669E1F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44A1D2D"/>
    <w:multiLevelType w:val="hybridMultilevel"/>
    <w:tmpl w:val="04C43AAE"/>
    <w:lvl w:ilvl="0" w:tplc="1BC4917E">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hideSpellingErrors/>
  <w:hideGrammaticalErrors/>
  <w:defaultTabStop w:val="840"/>
  <w:drawingGridHorizontalSpacing w:val="105"/>
  <w:drawingGridVerticalSpacing w:val="297"/>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C90"/>
    <w:rsid w:val="00005AFB"/>
    <w:rsid w:val="00012E8C"/>
    <w:rsid w:val="000311E1"/>
    <w:rsid w:val="00072EC4"/>
    <w:rsid w:val="00093313"/>
    <w:rsid w:val="000B786A"/>
    <w:rsid w:val="001047E3"/>
    <w:rsid w:val="0012168E"/>
    <w:rsid w:val="00122249"/>
    <w:rsid w:val="00137B0F"/>
    <w:rsid w:val="00187B59"/>
    <w:rsid w:val="00187CE3"/>
    <w:rsid w:val="00195A7A"/>
    <w:rsid w:val="001A1A9B"/>
    <w:rsid w:val="001A263E"/>
    <w:rsid w:val="001B0453"/>
    <w:rsid w:val="001B7136"/>
    <w:rsid w:val="001C49A2"/>
    <w:rsid w:val="001E4035"/>
    <w:rsid w:val="001E442F"/>
    <w:rsid w:val="00211741"/>
    <w:rsid w:val="0024527E"/>
    <w:rsid w:val="00255715"/>
    <w:rsid w:val="00276A2F"/>
    <w:rsid w:val="002828CF"/>
    <w:rsid w:val="00307BC0"/>
    <w:rsid w:val="00341928"/>
    <w:rsid w:val="00341FFE"/>
    <w:rsid w:val="00343712"/>
    <w:rsid w:val="003663E9"/>
    <w:rsid w:val="003D6E11"/>
    <w:rsid w:val="003E3261"/>
    <w:rsid w:val="003F30BA"/>
    <w:rsid w:val="004033B6"/>
    <w:rsid w:val="004256D0"/>
    <w:rsid w:val="004347EE"/>
    <w:rsid w:val="00447B58"/>
    <w:rsid w:val="004A4A70"/>
    <w:rsid w:val="0050684E"/>
    <w:rsid w:val="005604A4"/>
    <w:rsid w:val="00587271"/>
    <w:rsid w:val="0059362D"/>
    <w:rsid w:val="005B731C"/>
    <w:rsid w:val="005E703D"/>
    <w:rsid w:val="006242BD"/>
    <w:rsid w:val="00625145"/>
    <w:rsid w:val="0064687B"/>
    <w:rsid w:val="00651E68"/>
    <w:rsid w:val="0066797E"/>
    <w:rsid w:val="006700D7"/>
    <w:rsid w:val="006C1F92"/>
    <w:rsid w:val="006E4B23"/>
    <w:rsid w:val="006E7685"/>
    <w:rsid w:val="006F6FCF"/>
    <w:rsid w:val="00737706"/>
    <w:rsid w:val="00745FE5"/>
    <w:rsid w:val="007523FB"/>
    <w:rsid w:val="00753C9C"/>
    <w:rsid w:val="00760F1B"/>
    <w:rsid w:val="00782271"/>
    <w:rsid w:val="007E75E8"/>
    <w:rsid w:val="0080036D"/>
    <w:rsid w:val="00822C87"/>
    <w:rsid w:val="008510AF"/>
    <w:rsid w:val="00855BD2"/>
    <w:rsid w:val="00874ABA"/>
    <w:rsid w:val="0087505A"/>
    <w:rsid w:val="008970CE"/>
    <w:rsid w:val="008D3F05"/>
    <w:rsid w:val="00902ACA"/>
    <w:rsid w:val="0090472D"/>
    <w:rsid w:val="00946C7A"/>
    <w:rsid w:val="0097348D"/>
    <w:rsid w:val="00973CC7"/>
    <w:rsid w:val="0098696E"/>
    <w:rsid w:val="0099038D"/>
    <w:rsid w:val="00994C1C"/>
    <w:rsid w:val="00997B19"/>
    <w:rsid w:val="009D1D96"/>
    <w:rsid w:val="009D2EC1"/>
    <w:rsid w:val="009D3261"/>
    <w:rsid w:val="009F168B"/>
    <w:rsid w:val="00A1227E"/>
    <w:rsid w:val="00A30197"/>
    <w:rsid w:val="00A31AD8"/>
    <w:rsid w:val="00A32F53"/>
    <w:rsid w:val="00A46191"/>
    <w:rsid w:val="00A711E0"/>
    <w:rsid w:val="00A73F14"/>
    <w:rsid w:val="00AB0CBC"/>
    <w:rsid w:val="00B32ECE"/>
    <w:rsid w:val="00B34119"/>
    <w:rsid w:val="00B52FE8"/>
    <w:rsid w:val="00B57CDD"/>
    <w:rsid w:val="00BC6C0B"/>
    <w:rsid w:val="00BF1F76"/>
    <w:rsid w:val="00C142E1"/>
    <w:rsid w:val="00C14C9D"/>
    <w:rsid w:val="00C26287"/>
    <w:rsid w:val="00C37719"/>
    <w:rsid w:val="00C91BB9"/>
    <w:rsid w:val="00CC2BFD"/>
    <w:rsid w:val="00CD3C2B"/>
    <w:rsid w:val="00CE4EB0"/>
    <w:rsid w:val="00CF0BFF"/>
    <w:rsid w:val="00CF6FBF"/>
    <w:rsid w:val="00D03AD2"/>
    <w:rsid w:val="00D3475D"/>
    <w:rsid w:val="00D4048D"/>
    <w:rsid w:val="00D45E67"/>
    <w:rsid w:val="00D46B88"/>
    <w:rsid w:val="00DA6461"/>
    <w:rsid w:val="00DB1DAB"/>
    <w:rsid w:val="00DC3E07"/>
    <w:rsid w:val="00DC74DD"/>
    <w:rsid w:val="00DE77FC"/>
    <w:rsid w:val="00DF0962"/>
    <w:rsid w:val="00E10392"/>
    <w:rsid w:val="00E173B1"/>
    <w:rsid w:val="00E24E5C"/>
    <w:rsid w:val="00E27DD0"/>
    <w:rsid w:val="00E710AD"/>
    <w:rsid w:val="00E81595"/>
    <w:rsid w:val="00EB6D84"/>
    <w:rsid w:val="00EF4C90"/>
    <w:rsid w:val="00EF7743"/>
    <w:rsid w:val="00F07489"/>
    <w:rsid w:val="00F14A7B"/>
    <w:rsid w:val="00F14DEC"/>
    <w:rsid w:val="00F15B4D"/>
    <w:rsid w:val="00F607C6"/>
    <w:rsid w:val="00F919A8"/>
    <w:rsid w:val="00F94C4C"/>
    <w:rsid w:val="00FB700B"/>
    <w:rsid w:val="00FD0878"/>
    <w:rsid w:val="00FD6D3A"/>
    <w:rsid w:val="00FF077E"/>
    <w:rsid w:val="00FF2D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304681F"/>
  <w15:chartTrackingRefBased/>
  <w15:docId w15:val="{C6416B7C-C877-4A8E-B653-F1494AA1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F30BA"/>
    <w:pPr>
      <w:widowControl w:val="0"/>
      <w:wordWrap w:val="0"/>
      <w:autoSpaceDE w:val="0"/>
      <w:autoSpaceDN w:val="0"/>
      <w:adjustRightInd w:val="0"/>
      <w:spacing w:line="273" w:lineRule="exact"/>
      <w:jc w:val="both"/>
    </w:pPr>
    <w:rPr>
      <w:rFonts w:ascii="Times New Roman" w:eastAsia="ＭＳ 明朝" w:hAnsi="Times New Roman" w:cs="ＭＳ 明朝"/>
      <w:kern w:val="0"/>
      <w:sz w:val="26"/>
      <w:szCs w:val="26"/>
    </w:rPr>
  </w:style>
  <w:style w:type="paragraph" w:styleId="a4">
    <w:name w:val="Date"/>
    <w:basedOn w:val="a"/>
    <w:next w:val="a"/>
    <w:link w:val="a5"/>
    <w:uiPriority w:val="99"/>
    <w:semiHidden/>
    <w:unhideWhenUsed/>
    <w:rsid w:val="003F30BA"/>
  </w:style>
  <w:style w:type="character" w:customStyle="1" w:styleId="a5">
    <w:name w:val="日付 (文字)"/>
    <w:basedOn w:val="a0"/>
    <w:link w:val="a4"/>
    <w:uiPriority w:val="99"/>
    <w:semiHidden/>
    <w:rsid w:val="003F30BA"/>
  </w:style>
  <w:style w:type="paragraph" w:styleId="a6">
    <w:name w:val="Balloon Text"/>
    <w:basedOn w:val="a"/>
    <w:link w:val="a7"/>
    <w:uiPriority w:val="99"/>
    <w:semiHidden/>
    <w:unhideWhenUsed/>
    <w:rsid w:val="00745FE5"/>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45FE5"/>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E81595"/>
    <w:pPr>
      <w:jc w:val="center"/>
    </w:pPr>
    <w:rPr>
      <w:rFonts w:asciiTheme="minorEastAsia" w:hAnsiTheme="minorEastAsia"/>
      <w:sz w:val="24"/>
      <w:szCs w:val="24"/>
    </w:rPr>
  </w:style>
  <w:style w:type="character" w:customStyle="1" w:styleId="a9">
    <w:name w:val="記 (文字)"/>
    <w:basedOn w:val="a0"/>
    <w:link w:val="a8"/>
    <w:uiPriority w:val="99"/>
    <w:rsid w:val="00E81595"/>
    <w:rPr>
      <w:rFonts w:asciiTheme="minorEastAsia" w:hAnsiTheme="minorEastAsia"/>
      <w:sz w:val="24"/>
      <w:szCs w:val="24"/>
    </w:rPr>
  </w:style>
  <w:style w:type="paragraph" w:styleId="aa">
    <w:name w:val="Closing"/>
    <w:basedOn w:val="a"/>
    <w:link w:val="ab"/>
    <w:uiPriority w:val="99"/>
    <w:unhideWhenUsed/>
    <w:rsid w:val="00E81595"/>
    <w:pPr>
      <w:jc w:val="right"/>
    </w:pPr>
    <w:rPr>
      <w:rFonts w:asciiTheme="minorEastAsia" w:hAnsiTheme="minorEastAsia"/>
      <w:sz w:val="24"/>
      <w:szCs w:val="24"/>
    </w:rPr>
  </w:style>
  <w:style w:type="character" w:customStyle="1" w:styleId="ab">
    <w:name w:val="結語 (文字)"/>
    <w:basedOn w:val="a0"/>
    <w:link w:val="aa"/>
    <w:uiPriority w:val="99"/>
    <w:rsid w:val="00E81595"/>
    <w:rPr>
      <w:rFonts w:asciiTheme="minorEastAsia" w:hAnsiTheme="minorEastAsia"/>
      <w:sz w:val="24"/>
      <w:szCs w:val="24"/>
    </w:rPr>
  </w:style>
  <w:style w:type="paragraph" w:styleId="ac">
    <w:name w:val="header"/>
    <w:basedOn w:val="a"/>
    <w:link w:val="ad"/>
    <w:uiPriority w:val="99"/>
    <w:unhideWhenUsed/>
    <w:rsid w:val="00994C1C"/>
    <w:pPr>
      <w:tabs>
        <w:tab w:val="center" w:pos="4252"/>
        <w:tab w:val="right" w:pos="8504"/>
      </w:tabs>
      <w:snapToGrid w:val="0"/>
    </w:pPr>
  </w:style>
  <w:style w:type="character" w:customStyle="1" w:styleId="ad">
    <w:name w:val="ヘッダー (文字)"/>
    <w:basedOn w:val="a0"/>
    <w:link w:val="ac"/>
    <w:uiPriority w:val="99"/>
    <w:rsid w:val="00994C1C"/>
  </w:style>
  <w:style w:type="paragraph" w:styleId="ae">
    <w:name w:val="footer"/>
    <w:basedOn w:val="a"/>
    <w:link w:val="af"/>
    <w:uiPriority w:val="99"/>
    <w:unhideWhenUsed/>
    <w:rsid w:val="00994C1C"/>
    <w:pPr>
      <w:tabs>
        <w:tab w:val="center" w:pos="4252"/>
        <w:tab w:val="right" w:pos="8504"/>
      </w:tabs>
      <w:snapToGrid w:val="0"/>
    </w:pPr>
  </w:style>
  <w:style w:type="character" w:customStyle="1" w:styleId="af">
    <w:name w:val="フッター (文字)"/>
    <w:basedOn w:val="a0"/>
    <w:link w:val="ae"/>
    <w:uiPriority w:val="99"/>
    <w:rsid w:val="00994C1C"/>
  </w:style>
  <w:style w:type="paragraph" w:styleId="af0">
    <w:name w:val="List Paragraph"/>
    <w:basedOn w:val="a"/>
    <w:uiPriority w:val="34"/>
    <w:qFormat/>
    <w:rsid w:val="00D46B88"/>
    <w:pPr>
      <w:ind w:leftChars="400" w:left="840"/>
    </w:pPr>
  </w:style>
  <w:style w:type="paragraph" w:customStyle="1" w:styleId="Default">
    <w:name w:val="Default"/>
    <w:rsid w:val="00FB700B"/>
    <w:pPr>
      <w:widowControl w:val="0"/>
      <w:autoSpaceDE w:val="0"/>
      <w:autoSpaceDN w:val="0"/>
      <w:adjustRightInd w:val="0"/>
    </w:pPr>
    <w:rPr>
      <w:rFonts w:ascii="HGP教科書体" w:eastAsia="HGP教科書体" w:cs="HGP教科書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ADF0A-10E4-4A87-A9EE-C4642AB04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317</Words>
  <Characters>1810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小平市教育委員会</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k8920371</dc:creator>
  <cp:keywords/>
  <dc:description/>
  <cp:lastModifiedBy>小平市教育委員会</cp:lastModifiedBy>
  <cp:revision>11</cp:revision>
  <cp:lastPrinted>2020-05-07T02:06:00Z</cp:lastPrinted>
  <dcterms:created xsi:type="dcterms:W3CDTF">2020-05-22T09:59:00Z</dcterms:created>
  <dcterms:modified xsi:type="dcterms:W3CDTF">2020-05-26T07:21:00Z</dcterms:modified>
</cp:coreProperties>
</file>